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D89" w:rsidRPr="001F5034" w:rsidRDefault="00D22EE7" w:rsidP="001F5034">
      <w:pPr>
        <w:spacing w:line="276" w:lineRule="auto"/>
        <w:ind w:firstLine="567"/>
        <w:jc w:val="both"/>
        <w:rPr>
          <w:rFonts w:ascii="Times New Roman" w:hAnsi="Times New Roman" w:cs="Times New Roman"/>
          <w:sz w:val="28"/>
          <w:szCs w:val="28"/>
        </w:rPr>
      </w:pPr>
      <w:r w:rsidRPr="001F5034">
        <w:rPr>
          <w:rFonts w:ascii="Times New Roman" w:hAnsi="Times New Roman" w:cs="Times New Roman"/>
          <w:sz w:val="28"/>
          <w:szCs w:val="28"/>
        </w:rPr>
        <w:t>ПРОГРАММА ВОСПИТАТЕЛЬНОЙ РАБОТЫ ДЛЯ ДЕТСКОГО ОЗДОРОВИТЕЛЬНОГО ЛАГЕРЯ «РАДУГА» НА БАЗЕ МБОУ СЕВЕРНАЯ СШ ВАРНАВИНСКОГО МО НИЖЕГОРОДСКОЙ ОБЛАСТИ</w:t>
      </w:r>
    </w:p>
    <w:p w:rsidR="00D22EE7" w:rsidRPr="001F5034" w:rsidRDefault="00D22EE7" w:rsidP="001F5034">
      <w:pPr>
        <w:spacing w:line="276" w:lineRule="auto"/>
        <w:ind w:firstLine="567"/>
        <w:jc w:val="both"/>
        <w:rPr>
          <w:rFonts w:ascii="Times New Roman" w:hAnsi="Times New Roman" w:cs="Times New Roman"/>
          <w:sz w:val="28"/>
          <w:szCs w:val="28"/>
        </w:rPr>
      </w:pPr>
    </w:p>
    <w:p w:rsidR="00D22EE7" w:rsidRPr="001F5034" w:rsidRDefault="00D22EE7" w:rsidP="001F5034">
      <w:pPr>
        <w:spacing w:after="0" w:line="276" w:lineRule="auto"/>
        <w:ind w:left="10" w:right="64" w:firstLine="567"/>
        <w:jc w:val="both"/>
        <w:rPr>
          <w:rFonts w:ascii="Times New Roman" w:hAnsi="Times New Roman" w:cs="Times New Roman"/>
          <w:sz w:val="28"/>
          <w:szCs w:val="28"/>
        </w:rPr>
      </w:pPr>
      <w:r w:rsidRPr="001F5034">
        <w:rPr>
          <w:rFonts w:ascii="Times New Roman" w:hAnsi="Times New Roman" w:cs="Times New Roman"/>
          <w:b/>
          <w:sz w:val="28"/>
          <w:szCs w:val="28"/>
        </w:rPr>
        <w:t xml:space="preserve">ПРОГРАММА ВОСПИТАТЕЛЬНОЙ РАБОТЫ ДЛЯ ОРГАНИЗАЦИЙ ОТДЫХА ДЕТЕЙ И ИХ ОЗДОРОВЛЕНИЯ </w:t>
      </w:r>
    </w:p>
    <w:p w:rsidR="00D22EE7" w:rsidRPr="001F5034" w:rsidRDefault="00D22EE7" w:rsidP="001F5034">
      <w:pPr>
        <w:spacing w:after="30" w:line="276" w:lineRule="auto"/>
        <w:ind w:left="540"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 </w:t>
      </w:r>
    </w:p>
    <w:p w:rsidR="00D22EE7" w:rsidRPr="001F5034" w:rsidRDefault="00D22EE7" w:rsidP="001F5034">
      <w:pPr>
        <w:pStyle w:val="1"/>
        <w:spacing w:line="276" w:lineRule="auto"/>
        <w:ind w:left="213" w:right="62" w:firstLine="567"/>
        <w:jc w:val="both"/>
        <w:rPr>
          <w:sz w:val="28"/>
          <w:szCs w:val="28"/>
        </w:rPr>
      </w:pPr>
      <w:proofErr w:type="spellStart"/>
      <w:r w:rsidRPr="001F5034">
        <w:rPr>
          <w:sz w:val="28"/>
          <w:szCs w:val="28"/>
        </w:rPr>
        <w:t>Общие</w:t>
      </w:r>
      <w:proofErr w:type="spellEnd"/>
      <w:r w:rsidRPr="001F5034">
        <w:rPr>
          <w:sz w:val="28"/>
          <w:szCs w:val="28"/>
        </w:rPr>
        <w:t xml:space="preserve"> </w:t>
      </w:r>
      <w:proofErr w:type="spellStart"/>
      <w:r w:rsidRPr="001F5034">
        <w:rPr>
          <w:sz w:val="28"/>
          <w:szCs w:val="28"/>
        </w:rPr>
        <w:t>положения</w:t>
      </w:r>
      <w:proofErr w:type="spellEnd"/>
      <w:r w:rsidRPr="001F5034">
        <w:rPr>
          <w:sz w:val="28"/>
          <w:szCs w:val="28"/>
        </w:rPr>
        <w:t xml:space="preserve"> </w:t>
      </w:r>
    </w:p>
    <w:p w:rsidR="00D22EE7" w:rsidRPr="001F5034" w:rsidRDefault="00D22EE7" w:rsidP="001F5034">
      <w:pPr>
        <w:spacing w:line="276" w:lineRule="auto"/>
        <w:ind w:firstLine="567"/>
        <w:jc w:val="both"/>
        <w:rPr>
          <w:rFonts w:ascii="Times New Roman" w:hAnsi="Times New Roman" w:cs="Times New Roman"/>
          <w:sz w:val="28"/>
          <w:szCs w:val="28"/>
        </w:rPr>
      </w:pPr>
      <w:r w:rsidRPr="001F5034">
        <w:rPr>
          <w:rFonts w:ascii="Times New Roman" w:hAnsi="Times New Roman" w:cs="Times New Roman"/>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D22EE7" w:rsidRPr="001F5034" w:rsidRDefault="00D22EE7" w:rsidP="001F5034">
      <w:pPr>
        <w:spacing w:after="216"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rsidR="00D22EE7" w:rsidRPr="001F5034" w:rsidRDefault="00D22EE7" w:rsidP="001F5034">
      <w:pPr>
        <w:spacing w:after="216"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 </w:t>
      </w:r>
    </w:p>
    <w:p w:rsidR="00D22EE7" w:rsidRPr="001F5034" w:rsidRDefault="00D22EE7" w:rsidP="001F5034">
      <w:pPr>
        <w:spacing w:after="267"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 </w:t>
      </w:r>
    </w:p>
    <w:p w:rsidR="00D22EE7" w:rsidRPr="001F5034" w:rsidRDefault="00D22EE7" w:rsidP="001F5034">
      <w:pPr>
        <w:spacing w:after="266"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w:t>
      </w:r>
      <w:r w:rsidRPr="001F5034">
        <w:rPr>
          <w:rFonts w:ascii="Times New Roman" w:hAnsi="Times New Roman" w:cs="Times New Roman"/>
          <w:sz w:val="28"/>
          <w:szCs w:val="28"/>
        </w:rPr>
        <w:lastRenderedPageBreak/>
        <w:t xml:space="preserve">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rsidR="00D22EE7" w:rsidRPr="001F5034" w:rsidRDefault="00D22EE7" w:rsidP="001F5034">
      <w:pPr>
        <w:spacing w:after="0"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Принципы реализации Программы: принцип единого целевого начала воспитательной деятельности; принцип системности, непрерывности и преемственности воспитательной деятельности; принцип единства концептуальных подходов, методов и форм воспитательной деятельности; принцип учета возрастных и индивидуальных особенностей воспитанников и их групп; принцип приоритета конструктивных интересов и потребностей детей; </w:t>
      </w:r>
    </w:p>
    <w:p w:rsidR="00D22EE7" w:rsidRPr="001F5034" w:rsidRDefault="00D22EE7" w:rsidP="001F5034">
      <w:pPr>
        <w:spacing w:after="2"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принцип реальности и измеримости итогов воспитательной деятельности. </w:t>
      </w:r>
    </w:p>
    <w:p w:rsidR="00D22EE7" w:rsidRPr="001F5034" w:rsidRDefault="00D22EE7" w:rsidP="001F5034">
      <w:pPr>
        <w:spacing w:after="266" w:line="276" w:lineRule="auto"/>
        <w:ind w:left="-15" w:right="57" w:firstLine="567"/>
        <w:jc w:val="both"/>
        <w:rPr>
          <w:rFonts w:ascii="Times New Roman" w:hAnsi="Times New Roman" w:cs="Times New Roman"/>
          <w:sz w:val="28"/>
          <w:szCs w:val="28"/>
        </w:rPr>
      </w:pPr>
    </w:p>
    <w:p w:rsidR="00D22EE7" w:rsidRPr="001F5034" w:rsidRDefault="00D22EE7" w:rsidP="001F5034">
      <w:pPr>
        <w:pStyle w:val="1"/>
        <w:spacing w:line="276" w:lineRule="auto"/>
        <w:ind w:left="307" w:right="62" w:firstLine="567"/>
        <w:jc w:val="both"/>
        <w:rPr>
          <w:sz w:val="28"/>
          <w:szCs w:val="28"/>
        </w:rPr>
      </w:pPr>
      <w:proofErr w:type="spellStart"/>
      <w:r w:rsidRPr="001F5034">
        <w:rPr>
          <w:sz w:val="28"/>
          <w:szCs w:val="28"/>
        </w:rPr>
        <w:t>Целевой</w:t>
      </w:r>
      <w:proofErr w:type="spellEnd"/>
      <w:r w:rsidRPr="001F5034">
        <w:rPr>
          <w:sz w:val="28"/>
          <w:szCs w:val="28"/>
        </w:rPr>
        <w:t xml:space="preserve"> </w:t>
      </w:r>
      <w:proofErr w:type="spellStart"/>
      <w:r w:rsidRPr="001F5034">
        <w:rPr>
          <w:sz w:val="28"/>
          <w:szCs w:val="28"/>
        </w:rPr>
        <w:t>раздел</w:t>
      </w:r>
      <w:proofErr w:type="spellEnd"/>
      <w:r w:rsidRPr="001F5034">
        <w:rPr>
          <w:sz w:val="28"/>
          <w:szCs w:val="28"/>
        </w:rPr>
        <w:t xml:space="preserve"> </w:t>
      </w:r>
      <w:proofErr w:type="spellStart"/>
      <w:r w:rsidRPr="001F5034">
        <w:rPr>
          <w:sz w:val="28"/>
          <w:szCs w:val="28"/>
        </w:rPr>
        <w:t>Программы</w:t>
      </w:r>
      <w:proofErr w:type="spellEnd"/>
      <w:r w:rsidRPr="001F5034">
        <w:rPr>
          <w:sz w:val="28"/>
          <w:szCs w:val="28"/>
        </w:rPr>
        <w:t xml:space="preserve"> </w:t>
      </w:r>
    </w:p>
    <w:p w:rsidR="00D22EE7" w:rsidRPr="001F5034" w:rsidRDefault="00D22EE7" w:rsidP="001F5034">
      <w:pPr>
        <w:spacing w:after="266"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rsidR="00D22EE7" w:rsidRPr="001F5034" w:rsidRDefault="00D22EE7" w:rsidP="001F5034">
      <w:pPr>
        <w:spacing w:after="216"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Задачами Программы являются: </w:t>
      </w:r>
    </w:p>
    <w:p w:rsidR="00D22EE7" w:rsidRPr="001F5034" w:rsidRDefault="00D22EE7"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 </w:t>
      </w:r>
    </w:p>
    <w:p w:rsidR="00D22EE7" w:rsidRPr="001F5034" w:rsidRDefault="00D22EE7"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 </w:t>
      </w:r>
    </w:p>
    <w:p w:rsidR="00D22EE7" w:rsidRPr="001F5034" w:rsidRDefault="00D22EE7" w:rsidP="001F5034">
      <w:pPr>
        <w:spacing w:after="266"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 </w:t>
      </w:r>
    </w:p>
    <w:p w:rsidR="00D22EE7" w:rsidRPr="001F5034" w:rsidRDefault="00D22EE7" w:rsidP="001F5034">
      <w:pPr>
        <w:spacing w:after="261"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При реализации цели Программы следует учитывать возрастные группы детей: </w:t>
      </w:r>
    </w:p>
    <w:p w:rsidR="00D22EE7" w:rsidRPr="001F5034" w:rsidRDefault="00D22EE7" w:rsidP="001F5034">
      <w:pPr>
        <w:spacing w:after="0" w:line="276" w:lineRule="auto"/>
        <w:ind w:right="4563"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7 - 10 лет - дети младшего школьного </w:t>
      </w:r>
      <w:r w:rsidR="00AB16BC" w:rsidRPr="001F5034">
        <w:rPr>
          <w:rFonts w:ascii="Times New Roman" w:hAnsi="Times New Roman" w:cs="Times New Roman"/>
          <w:sz w:val="28"/>
          <w:szCs w:val="28"/>
        </w:rPr>
        <w:t>в</w:t>
      </w:r>
      <w:r w:rsidRPr="001F5034">
        <w:rPr>
          <w:rFonts w:ascii="Times New Roman" w:hAnsi="Times New Roman" w:cs="Times New Roman"/>
          <w:sz w:val="28"/>
          <w:szCs w:val="28"/>
        </w:rPr>
        <w:t>озраста</w:t>
      </w:r>
    </w:p>
    <w:p w:rsidR="00D22EE7" w:rsidRPr="001F5034" w:rsidRDefault="00D22EE7" w:rsidP="001F5034">
      <w:pPr>
        <w:spacing w:after="216" w:line="276" w:lineRule="auto"/>
        <w:ind w:left="53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Конкретизация цели воспитательной работы применительно к возрастным особенностям детей позволяет выделить в ней следующие целевые приоритеты: </w:t>
      </w:r>
    </w:p>
    <w:p w:rsidR="00D22EE7" w:rsidRPr="001F5034" w:rsidRDefault="00D22EE7" w:rsidP="001F5034">
      <w:pPr>
        <w:spacing w:after="216"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w:t>
      </w:r>
    </w:p>
    <w:p w:rsidR="00D22EE7" w:rsidRPr="001F5034" w:rsidRDefault="00D22EE7" w:rsidP="001F5034">
      <w:pPr>
        <w:spacing w:after="2"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w:t>
      </w:r>
    </w:p>
    <w:p w:rsidR="00D22EE7" w:rsidRPr="001F5034" w:rsidRDefault="00D22EE7" w:rsidP="001F5034">
      <w:pPr>
        <w:spacing w:line="276" w:lineRule="auto"/>
        <w:ind w:firstLine="567"/>
        <w:jc w:val="both"/>
        <w:rPr>
          <w:rFonts w:ascii="Times New Roman" w:hAnsi="Times New Roman" w:cs="Times New Roman"/>
          <w:sz w:val="28"/>
          <w:szCs w:val="28"/>
        </w:rPr>
      </w:pPr>
    </w:p>
    <w:p w:rsidR="00B64DAF" w:rsidRPr="001F5034" w:rsidRDefault="00B64DAF" w:rsidP="001F5034">
      <w:pPr>
        <w:pStyle w:val="1"/>
        <w:spacing w:line="276" w:lineRule="auto"/>
        <w:ind w:left="400" w:right="61" w:firstLine="567"/>
        <w:jc w:val="both"/>
        <w:rPr>
          <w:sz w:val="28"/>
          <w:szCs w:val="28"/>
        </w:rPr>
      </w:pPr>
      <w:proofErr w:type="spellStart"/>
      <w:r w:rsidRPr="001F5034">
        <w:rPr>
          <w:sz w:val="28"/>
          <w:szCs w:val="28"/>
        </w:rPr>
        <w:t>Содержательный</w:t>
      </w:r>
      <w:proofErr w:type="spellEnd"/>
      <w:r w:rsidRPr="001F5034">
        <w:rPr>
          <w:sz w:val="28"/>
          <w:szCs w:val="28"/>
        </w:rPr>
        <w:t xml:space="preserve"> </w:t>
      </w:r>
      <w:proofErr w:type="spellStart"/>
      <w:r w:rsidRPr="001F5034">
        <w:rPr>
          <w:sz w:val="28"/>
          <w:szCs w:val="28"/>
        </w:rPr>
        <w:t>раздел</w:t>
      </w:r>
      <w:proofErr w:type="spellEnd"/>
      <w:r w:rsidRPr="001F5034">
        <w:rPr>
          <w:sz w:val="28"/>
          <w:szCs w:val="28"/>
        </w:rPr>
        <w:t xml:space="preserve"> </w:t>
      </w:r>
    </w:p>
    <w:p w:rsidR="00B64DAF" w:rsidRPr="001F5034" w:rsidRDefault="00B64DAF" w:rsidP="001F5034">
      <w:pPr>
        <w:spacing w:after="0" w:line="276" w:lineRule="auto"/>
        <w:ind w:left="540"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 </w:t>
      </w:r>
    </w:p>
    <w:p w:rsidR="00B64DAF" w:rsidRPr="001F5034" w:rsidRDefault="00B64DAF" w:rsidP="001F5034">
      <w:pPr>
        <w:spacing w:after="265"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 </w:t>
      </w:r>
    </w:p>
    <w:p w:rsidR="00B64DAF" w:rsidRPr="001F5034" w:rsidRDefault="00B64DAF" w:rsidP="001F5034">
      <w:pPr>
        <w:spacing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Основные направления воспитательной работы включают в себя: </w:t>
      </w:r>
    </w:p>
    <w:p w:rsidR="00B64DAF" w:rsidRPr="001F5034" w:rsidRDefault="00B64DAF" w:rsidP="001F5034">
      <w:pPr>
        <w:spacing w:after="27"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Федерации; </w:t>
      </w:r>
    </w:p>
    <w:p w:rsidR="00B64DAF" w:rsidRPr="001F5034" w:rsidRDefault="00B64DAF" w:rsidP="001F5034">
      <w:pPr>
        <w:spacing w:after="25"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патриотическое воспитание: воспитание любви к своему народу и уважения к другим </w:t>
      </w:r>
    </w:p>
    <w:p w:rsidR="00B64DAF" w:rsidRPr="001F5034" w:rsidRDefault="00B64DAF" w:rsidP="001F5034">
      <w:pPr>
        <w:spacing w:after="265"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народам России, формирование общероссийской культурной идентичности;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B64DAF" w:rsidRPr="001F5034" w:rsidRDefault="00B64DAF" w:rsidP="001F5034">
      <w:pPr>
        <w:spacing w:after="2"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эстетическое воспитание: формирование эстетической культуры на основе российских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традиционных духовных ценностей, приобщение к лучшим образцам отечественного и мирового искусства;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физическое воспитание, формирование культуры здорового образа жизни и эмоционального благополучия: компонент </w:t>
      </w:r>
      <w:proofErr w:type="spellStart"/>
      <w:r w:rsidRPr="001F5034">
        <w:rPr>
          <w:rFonts w:ascii="Times New Roman" w:hAnsi="Times New Roman" w:cs="Times New Roman"/>
          <w:sz w:val="28"/>
          <w:szCs w:val="28"/>
        </w:rPr>
        <w:t>здоровьесберегающей</w:t>
      </w:r>
      <w:proofErr w:type="spellEnd"/>
      <w:r w:rsidRPr="001F5034">
        <w:rPr>
          <w:rFonts w:ascii="Times New Roman" w:hAnsi="Times New Roman" w:cs="Times New Roman"/>
          <w:sz w:val="28"/>
          <w:szCs w:val="28"/>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B64DAF" w:rsidRPr="001F5034" w:rsidRDefault="00B64DAF" w:rsidP="001F5034">
      <w:pPr>
        <w:spacing w:after="262"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 </w:t>
      </w:r>
    </w:p>
    <w:p w:rsidR="00B64DAF" w:rsidRPr="001F5034" w:rsidRDefault="00B64DAF" w:rsidP="001F5034">
      <w:pPr>
        <w:spacing w:after="266"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 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B64DAF" w:rsidRPr="001F5034" w:rsidRDefault="00B64DAF" w:rsidP="001F5034">
      <w:pPr>
        <w:spacing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Содержание блока "Мир" реализуется в следующих формах: </w:t>
      </w:r>
    </w:p>
    <w:p w:rsidR="00B64DAF" w:rsidRPr="001F5034" w:rsidRDefault="00B64DAF" w:rsidP="001F5034">
      <w:pPr>
        <w:spacing w:after="23"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Отечества;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 </w:t>
      </w:r>
    </w:p>
    <w:p w:rsidR="00B64DAF" w:rsidRPr="001F5034" w:rsidRDefault="00B64DAF" w:rsidP="001F5034">
      <w:pPr>
        <w:spacing w:after="265"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w:t>
      </w:r>
    </w:p>
    <w:p w:rsidR="00B64DAF" w:rsidRPr="001F5034" w:rsidRDefault="00B64DAF" w:rsidP="001F5034">
      <w:pPr>
        <w:spacing w:after="22" w:line="276" w:lineRule="auto"/>
        <w:ind w:left="10" w:right="56"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тематические беседы и диалоги на тему духовно-нравственного воспитания; проведение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обсуждений на темы морали, духовных ценностей, честности, справедливости и милосердия. </w:t>
      </w:r>
    </w:p>
    <w:p w:rsidR="00B64DAF" w:rsidRPr="001F5034" w:rsidRDefault="00B64DAF" w:rsidP="001F5034">
      <w:pPr>
        <w:spacing w:after="263"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В общем блоке реализации содержания "Россия" предлагаются пять комплексов мероприятий: </w:t>
      </w:r>
    </w:p>
    <w:p w:rsidR="00B64DAF" w:rsidRPr="001F5034" w:rsidRDefault="00B64DAF" w:rsidP="001F5034">
      <w:pPr>
        <w:spacing w:after="157"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Предполагаемые формы мероприятий: </w:t>
      </w:r>
    </w:p>
    <w:p w:rsidR="00B64DAF" w:rsidRPr="001F5034" w:rsidRDefault="00B64DAF" w:rsidP="001F5034">
      <w:pPr>
        <w:spacing w:after="130"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 </w:t>
      </w:r>
    </w:p>
    <w:p w:rsidR="00B64DAF" w:rsidRPr="001F5034" w:rsidRDefault="00B64DAF" w:rsidP="001F5034">
      <w:pPr>
        <w:spacing w:after="265"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p>
    <w:p w:rsidR="00B64DAF" w:rsidRPr="001F5034" w:rsidRDefault="00B64DAF" w:rsidP="001F5034">
      <w:pPr>
        <w:spacing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Предполагаемые форматы мероприятий: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rsidR="00B64DAF" w:rsidRPr="001F5034" w:rsidRDefault="00B64DAF" w:rsidP="001F5034">
      <w:pPr>
        <w:spacing w:after="22" w:line="276" w:lineRule="auto"/>
        <w:ind w:left="10" w:right="56"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проведение встреч с героями России, организация клубов юных историков, деятельность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которых направлена на просвещение, сохранение и защиту исторической правды; </w:t>
      </w:r>
    </w:p>
    <w:p w:rsidR="00B64DAF" w:rsidRPr="001F5034" w:rsidRDefault="00B64DAF" w:rsidP="001F5034">
      <w:pPr>
        <w:spacing w:after="22" w:line="276" w:lineRule="auto"/>
        <w:ind w:left="10" w:right="56"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вовлечение детей старших отрядов в просветительский проект "Без срока давности", который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Третий комплекс мероприятий направлен на служение российскому обществу и </w:t>
      </w:r>
      <w:proofErr w:type="gramStart"/>
      <w:r w:rsidRPr="001F5034">
        <w:rPr>
          <w:rFonts w:ascii="Times New Roman" w:hAnsi="Times New Roman" w:cs="Times New Roman"/>
          <w:sz w:val="28"/>
          <w:szCs w:val="28"/>
        </w:rPr>
        <w:t>исторически сложившемуся государственному единству</w:t>
      </w:r>
      <w:proofErr w:type="gramEnd"/>
      <w:r w:rsidRPr="001F5034">
        <w:rPr>
          <w:rFonts w:ascii="Times New Roman" w:hAnsi="Times New Roman" w:cs="Times New Roman"/>
          <w:sz w:val="28"/>
          <w:szCs w:val="28"/>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 целью формирования у детей и подростков гражданского самосознания могут проводиться информационные часы и акции. </w:t>
      </w:r>
    </w:p>
    <w:p w:rsidR="00B64DAF" w:rsidRPr="001F5034" w:rsidRDefault="00B64DAF" w:rsidP="001F5034">
      <w:pPr>
        <w:spacing w:after="262"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Четвертый комплекс мероприятий связан с русским языком - государственным языком Российской Федерации. </w:t>
      </w:r>
    </w:p>
    <w:p w:rsidR="00B64DAF" w:rsidRPr="001F5034" w:rsidRDefault="00B64DAF" w:rsidP="001F5034">
      <w:pPr>
        <w:spacing w:after="0"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Предполагаемые формы мероприятий: организация выставок книг, посвященных русскому языку, русской литературе и русской культуре;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w:t>
      </w:r>
    </w:p>
    <w:p w:rsidR="00B64DAF" w:rsidRPr="001F5034" w:rsidRDefault="00B64DAF" w:rsidP="001F5034">
      <w:pPr>
        <w:spacing w:after="265"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w:t>
      </w:r>
    </w:p>
    <w:p w:rsidR="00B64DAF" w:rsidRPr="001F5034" w:rsidRDefault="00B64DAF" w:rsidP="001F5034">
      <w:pPr>
        <w:spacing w:after="0" w:line="276" w:lineRule="auto"/>
        <w:ind w:right="218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Предполагаемые формы мероприятий: экологические игры, </w:t>
      </w:r>
      <w:r w:rsidRPr="001F5034">
        <w:rPr>
          <w:rFonts w:ascii="Times New Roman" w:hAnsi="Times New Roman" w:cs="Times New Roman"/>
          <w:sz w:val="28"/>
          <w:szCs w:val="28"/>
        </w:rPr>
        <w:t>а</w:t>
      </w:r>
      <w:r w:rsidRPr="001F5034">
        <w:rPr>
          <w:rFonts w:ascii="Times New Roman" w:hAnsi="Times New Roman" w:cs="Times New Roman"/>
          <w:sz w:val="28"/>
          <w:szCs w:val="28"/>
        </w:rPr>
        <w:t xml:space="preserve">ктуализирующие имеющийся опыт и знания детей; </w:t>
      </w:r>
    </w:p>
    <w:p w:rsidR="00B64DAF" w:rsidRPr="001F5034" w:rsidRDefault="00B64DAF" w:rsidP="001F5034">
      <w:pPr>
        <w:spacing w:after="129"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w:t>
      </w:r>
    </w:p>
    <w:p w:rsidR="00B64DAF" w:rsidRPr="001F5034" w:rsidRDefault="00B64DAF" w:rsidP="001F5034">
      <w:pPr>
        <w:spacing w:after="22" w:line="276" w:lineRule="auto"/>
        <w:ind w:left="10" w:right="56"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свод экологических правил в отряде и в целом в организации отдыха детей и их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оздоровления; </w:t>
      </w:r>
    </w:p>
    <w:p w:rsidR="00B64DAF" w:rsidRPr="001F5034" w:rsidRDefault="00B64DAF" w:rsidP="001F5034">
      <w:pPr>
        <w:spacing w:after="0"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 конкурс рисунков, плакатов, инсценировок на экологическую тематику; встречи и беседы с экспертами в области экологии, охраны окружающей среды, учеными,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эко-волонтерами.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 </w:t>
      </w:r>
    </w:p>
    <w:p w:rsidR="00B64DAF" w:rsidRPr="001F5034" w:rsidRDefault="00B64DAF" w:rsidP="001F5034">
      <w:pPr>
        <w:spacing w:after="0"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Реализация воспитательного потенциала данного блока предусматривает: проведение физкультурно-оздоровительных, спортивных мероприятий: зарядка, спортивные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игры и соревнования; </w:t>
      </w:r>
    </w:p>
    <w:p w:rsidR="00B64DAF" w:rsidRPr="001F5034" w:rsidRDefault="00B64DAF" w:rsidP="001F5034">
      <w:pPr>
        <w:spacing w:after="25"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беседы, направленные на профилактику вредных привычек и привлечение интереса детей </w:t>
      </w:r>
      <w:proofErr w:type="gramStart"/>
      <w:r w:rsidRPr="001F5034">
        <w:rPr>
          <w:rFonts w:ascii="Times New Roman" w:hAnsi="Times New Roman" w:cs="Times New Roman"/>
          <w:sz w:val="28"/>
          <w:szCs w:val="28"/>
        </w:rPr>
        <w:t xml:space="preserve">к </w:t>
      </w:r>
      <w:r w:rsidRPr="001F5034">
        <w:rPr>
          <w:rFonts w:ascii="Times New Roman" w:hAnsi="Times New Roman" w:cs="Times New Roman"/>
          <w:sz w:val="28"/>
          <w:szCs w:val="28"/>
        </w:rPr>
        <w:t xml:space="preserve"> </w:t>
      </w:r>
      <w:r w:rsidRPr="001F5034">
        <w:rPr>
          <w:rFonts w:ascii="Times New Roman" w:hAnsi="Times New Roman" w:cs="Times New Roman"/>
          <w:sz w:val="28"/>
          <w:szCs w:val="28"/>
        </w:rPr>
        <w:t>занятиям</w:t>
      </w:r>
      <w:proofErr w:type="gramEnd"/>
      <w:r w:rsidRPr="001F5034">
        <w:rPr>
          <w:rFonts w:ascii="Times New Roman" w:hAnsi="Times New Roman" w:cs="Times New Roman"/>
          <w:sz w:val="28"/>
          <w:szCs w:val="28"/>
        </w:rPr>
        <w:t xml:space="preserve"> физкультурой и спортом;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rsidR="00B64DAF" w:rsidRPr="001F5034" w:rsidRDefault="00B64DAF" w:rsidP="001F5034">
      <w:pPr>
        <w:spacing w:after="2"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проведение инструктажей и игр, знакомящих с правилами безопасного поведения на дорогах </w:t>
      </w:r>
    </w:p>
    <w:p w:rsidR="00B64DAF" w:rsidRPr="001F5034" w:rsidRDefault="00B64DAF" w:rsidP="001F5034">
      <w:pPr>
        <w:spacing w:after="129"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 </w:t>
      </w:r>
    </w:p>
    <w:p w:rsidR="00B64DAF" w:rsidRPr="001F5034" w:rsidRDefault="00B64DAF" w:rsidP="001F5034">
      <w:pPr>
        <w:spacing w:after="29"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антиэкстремистской безопасности;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rsidR="00B64DAF" w:rsidRPr="001F5034" w:rsidRDefault="00B64DAF" w:rsidP="001F5034">
      <w:pPr>
        <w:spacing w:after="2"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поддержка инициатив детей, вожатых и педагогических работников в сфере укрепления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w:t>
      </w:r>
    </w:p>
    <w:p w:rsidR="00B64DAF" w:rsidRPr="001F5034" w:rsidRDefault="00B64DAF" w:rsidP="001F5034">
      <w:pPr>
        <w:spacing w:after="23"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многонациональному народу России, Отечеству; </w:t>
      </w:r>
    </w:p>
    <w:p w:rsidR="00B64DAF" w:rsidRPr="001F5034" w:rsidRDefault="00B64DAF" w:rsidP="001F5034">
      <w:pPr>
        <w:spacing w:after="2"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игры, проекты, мероприятия, направленные на формирование бережного отношения к жизни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человека, личностной системы семейных ценностей, воспитанных в духовных и культурных традициях российского народа; </w:t>
      </w:r>
    </w:p>
    <w:p w:rsidR="00B64DAF" w:rsidRPr="001F5034" w:rsidRDefault="00B64DAF" w:rsidP="001F5034">
      <w:pPr>
        <w:spacing w:after="265"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 </w:t>
      </w:r>
    </w:p>
    <w:p w:rsidR="00B64DAF" w:rsidRPr="001F5034" w:rsidRDefault="00B64DAF" w:rsidP="001F5034">
      <w:pPr>
        <w:spacing w:after="216" w:line="276" w:lineRule="auto"/>
        <w:ind w:left="90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Инвариантные общие содержательные модули включают: </w:t>
      </w:r>
    </w:p>
    <w:p w:rsidR="00B64DAF" w:rsidRPr="001F5034" w:rsidRDefault="00B64DAF" w:rsidP="001F5034">
      <w:pPr>
        <w:spacing w:after="266"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16.1. Модуль "Спортивно-оздоровительная работа". </w:t>
      </w:r>
    </w:p>
    <w:p w:rsidR="00B64DAF" w:rsidRPr="001F5034" w:rsidRDefault="00B64DAF" w:rsidP="001F5034">
      <w:pPr>
        <w:spacing w:after="265"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w:t>
      </w:r>
    </w:p>
    <w:p w:rsidR="00B64DAF" w:rsidRPr="001F5034" w:rsidRDefault="00B64DAF" w:rsidP="001F5034">
      <w:pPr>
        <w:spacing w:after="0"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Физическое воспитание реализуется посредством: физкультурно-оздоровительных занятий, которые проводятся с детьми по графику, </w:t>
      </w:r>
    </w:p>
    <w:p w:rsidR="00B64DAF" w:rsidRPr="001F5034" w:rsidRDefault="00B64DAF" w:rsidP="001F5034">
      <w:pPr>
        <w:spacing w:after="265"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максимально на открытых площадках;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w:t>
      </w:r>
    </w:p>
    <w:p w:rsidR="00B64DAF" w:rsidRPr="001F5034" w:rsidRDefault="00B64DAF" w:rsidP="001F5034">
      <w:pPr>
        <w:spacing w:after="25"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различных видов гимнастик, утренней вариативной зарядки (спортивная, танцевальная, </w:t>
      </w:r>
    </w:p>
    <w:p w:rsidR="00B64DAF" w:rsidRPr="001F5034" w:rsidRDefault="00B64DAF" w:rsidP="001F5034">
      <w:pPr>
        <w:spacing w:after="0" w:line="276" w:lineRule="auto"/>
        <w:ind w:left="535" w:right="50"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праздники, викторины, конкурсы; </w:t>
      </w:r>
    </w:p>
    <w:p w:rsidR="00B64DAF" w:rsidRPr="001F5034" w:rsidRDefault="00B64DAF" w:rsidP="001F5034">
      <w:pPr>
        <w:spacing w:after="265"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proofErr w:type="gramStart"/>
      <w:r w:rsidRPr="001F5034">
        <w:rPr>
          <w:rFonts w:ascii="Times New Roman" w:hAnsi="Times New Roman" w:cs="Times New Roman"/>
          <w:sz w:val="28"/>
          <w:szCs w:val="28"/>
        </w:rPr>
        <w:t>питание.рф</w:t>
      </w:r>
      <w:proofErr w:type="spellEnd"/>
      <w:proofErr w:type="gramEnd"/>
      <w:r w:rsidRPr="001F5034">
        <w:rPr>
          <w:rFonts w:ascii="Times New Roman" w:hAnsi="Times New Roman" w:cs="Times New Roman"/>
          <w:sz w:val="28"/>
          <w:szCs w:val="28"/>
        </w:rPr>
        <w:t xml:space="preserve">". </w:t>
      </w:r>
    </w:p>
    <w:p w:rsidR="00B64DAF" w:rsidRPr="001F5034" w:rsidRDefault="00B64DAF" w:rsidP="001F5034">
      <w:pPr>
        <w:spacing w:after="262"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rsidR="00B64DAF" w:rsidRPr="001F5034" w:rsidRDefault="00B64DAF" w:rsidP="001F5034">
      <w:pPr>
        <w:spacing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 Модуль "Культура России".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 </w:t>
      </w:r>
    </w:p>
    <w:p w:rsidR="00B64DAF" w:rsidRPr="001F5034" w:rsidRDefault="00B64DAF" w:rsidP="001F5034">
      <w:pPr>
        <w:spacing w:after="266"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1F5034">
        <w:rPr>
          <w:rFonts w:ascii="Times New Roman" w:hAnsi="Times New Roman" w:cs="Times New Roman"/>
          <w:sz w:val="28"/>
          <w:szCs w:val="28"/>
        </w:rPr>
        <w:t>Культура.РФ</w:t>
      </w:r>
      <w:proofErr w:type="spellEnd"/>
      <w:r w:rsidRPr="001F5034">
        <w:rPr>
          <w:rFonts w:ascii="Times New Roman" w:hAnsi="Times New Roman" w:cs="Times New Roman"/>
          <w:sz w:val="28"/>
          <w:szCs w:val="28"/>
        </w:rPr>
        <w:t xml:space="preserve">", Национальная электронная библиотека, Национальная электронная детская библиотека, Президентская библиотека и других. </w:t>
      </w:r>
    </w:p>
    <w:p w:rsidR="00B64DAF" w:rsidRPr="001F5034" w:rsidRDefault="00B64DAF" w:rsidP="001F5034">
      <w:pPr>
        <w:spacing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Модуль "Детское самоуправление".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Система проявлений активной жизненной позиции и поощрения социальной успешности детей строится на принципах: </w:t>
      </w:r>
    </w:p>
    <w:p w:rsidR="00B64DAF" w:rsidRPr="001F5034" w:rsidRDefault="00B64DAF" w:rsidP="001F5034">
      <w:pPr>
        <w:spacing w:after="22" w:line="276" w:lineRule="auto"/>
        <w:ind w:left="10" w:right="56"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публичности, открытости поощрений (информирование всех детей о награждении,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проведение награждений в присутствии значительного числа детей); </w:t>
      </w:r>
    </w:p>
    <w:p w:rsidR="00B64DAF" w:rsidRPr="001F5034" w:rsidRDefault="00B64DAF" w:rsidP="001F5034">
      <w:pPr>
        <w:spacing w:after="22" w:line="276" w:lineRule="auto"/>
        <w:ind w:left="10" w:right="56"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соответствия символов и процедур награждения укладу организации отдыха детей и их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оздоровления, качеству воспитывающей среды, символике организации отдыха детей и их оздоровления; </w:t>
      </w:r>
    </w:p>
    <w:p w:rsidR="00B64DAF" w:rsidRPr="001F5034" w:rsidRDefault="00B64DAF" w:rsidP="001F5034">
      <w:pPr>
        <w:spacing w:after="22" w:line="276" w:lineRule="auto"/>
        <w:ind w:left="10" w:right="56"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прозрачности правил поощрения (наличие положения о награждениях, соблюдение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справедливости при выдвижении кандидатур); </w:t>
      </w:r>
    </w:p>
    <w:p w:rsidR="00B64DAF" w:rsidRPr="001F5034" w:rsidRDefault="00B64DAF" w:rsidP="001F5034">
      <w:pPr>
        <w:spacing w:after="25"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регулирования частоты награждений (недопущение избыточности в поощрениях, чрезмерно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больших групп поощряемых);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
    <w:p w:rsidR="00B64DAF" w:rsidRPr="001F5034" w:rsidRDefault="00B64DAF" w:rsidP="001F5034">
      <w:pPr>
        <w:spacing w:after="25"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дифференцированности поощрений (наличие уровней и типов наград позволяет продлить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стимулирующее действие системы поощрения).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 </w:t>
      </w:r>
    </w:p>
    <w:p w:rsidR="00B64DAF" w:rsidRPr="001F5034" w:rsidRDefault="00B64DAF" w:rsidP="001F5034">
      <w:pPr>
        <w:spacing w:after="267"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 </w:t>
      </w:r>
    </w:p>
    <w:p w:rsidR="00B64DAF" w:rsidRPr="001F5034" w:rsidRDefault="00B64DAF" w:rsidP="001F5034">
      <w:pPr>
        <w:spacing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Модуль "Коллективная социально значимая деятельность в Движении Первых". </w:t>
      </w:r>
    </w:p>
    <w:p w:rsidR="00B64DAF" w:rsidRPr="001F5034" w:rsidRDefault="00B64DAF" w:rsidP="001F5034">
      <w:pPr>
        <w:spacing w:after="267"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w:t>
      </w:r>
    </w:p>
    <w:p w:rsidR="00B64DAF" w:rsidRPr="001F5034" w:rsidRDefault="00B64DAF" w:rsidP="001F5034">
      <w:pPr>
        <w:spacing w:after="2"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программа профильной смены Движения Первых - программы для детей в возрасте от 7 до </w:t>
      </w:r>
    </w:p>
    <w:p w:rsidR="00B64DAF" w:rsidRPr="001F5034" w:rsidRDefault="00B64DAF" w:rsidP="001F5034">
      <w:pPr>
        <w:spacing w:after="28"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w:t>
      </w:r>
    </w:p>
    <w:p w:rsidR="00B64DAF" w:rsidRPr="001F5034" w:rsidRDefault="00B64DAF" w:rsidP="001F5034">
      <w:pPr>
        <w:spacing w:after="265"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"Содружество Орлят России"; </w:t>
      </w:r>
    </w:p>
    <w:p w:rsidR="00B64DAF" w:rsidRPr="001F5034" w:rsidRDefault="00B64DAF" w:rsidP="001F5034">
      <w:pPr>
        <w:spacing w:after="265"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 </w:t>
      </w:r>
    </w:p>
    <w:p w:rsidR="00B64DAF" w:rsidRPr="001F5034" w:rsidRDefault="00B64DAF" w:rsidP="001F5034">
      <w:pPr>
        <w:spacing w:after="262"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Воспитательный потенциал данного модуля реализуется в рамках следующих возможных мероприятий и форм воспитательной работы: </w:t>
      </w:r>
    </w:p>
    <w:p w:rsidR="00B64DAF" w:rsidRPr="001F5034" w:rsidRDefault="00B64DAF" w:rsidP="001F5034">
      <w:pPr>
        <w:spacing w:after="261"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 </w:t>
      </w:r>
    </w:p>
    <w:p w:rsidR="00B64DAF" w:rsidRPr="001F5034" w:rsidRDefault="00B64DAF" w:rsidP="001F5034">
      <w:pPr>
        <w:spacing w:after="25"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волонтерские мастер-классы - проведение занятий и встреч для знакомства детей с </w:t>
      </w:r>
    </w:p>
    <w:p w:rsidR="00B64DAF" w:rsidRPr="001F5034" w:rsidRDefault="00B64DAF" w:rsidP="001F5034">
      <w:pPr>
        <w:spacing w:after="265"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принципами, направлениями </w:t>
      </w:r>
      <w:proofErr w:type="spellStart"/>
      <w:r w:rsidRPr="001F5034">
        <w:rPr>
          <w:rFonts w:ascii="Times New Roman" w:hAnsi="Times New Roman" w:cs="Times New Roman"/>
          <w:sz w:val="28"/>
          <w:szCs w:val="28"/>
        </w:rPr>
        <w:t>волонтерства</w:t>
      </w:r>
      <w:proofErr w:type="spellEnd"/>
      <w:r w:rsidRPr="001F5034">
        <w:rPr>
          <w:rFonts w:ascii="Times New Roman" w:hAnsi="Times New Roman" w:cs="Times New Roman"/>
          <w:sz w:val="28"/>
          <w:szCs w:val="28"/>
        </w:rPr>
        <w:t xml:space="preserve"> и его историей; </w:t>
      </w:r>
    </w:p>
    <w:p w:rsidR="00B64DAF" w:rsidRPr="001F5034" w:rsidRDefault="00B64DAF" w:rsidP="001F5034">
      <w:pPr>
        <w:spacing w:after="25"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акции по благоустройству территории, посадке деревьев, уборке природных зон - вклад в </w:t>
      </w:r>
    </w:p>
    <w:p w:rsidR="00B64DAF" w:rsidRPr="001F5034" w:rsidRDefault="00B64DAF" w:rsidP="001F5034">
      <w:pPr>
        <w:spacing w:after="265"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сохранение окружающей среды и экологическое благополучие; </w:t>
      </w:r>
    </w:p>
    <w:p w:rsidR="00B64DAF" w:rsidRPr="001F5034" w:rsidRDefault="00B64DAF" w:rsidP="001F5034">
      <w:pPr>
        <w:spacing w:after="265"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w:t>
      </w:r>
    </w:p>
    <w:p w:rsidR="00B64DAF" w:rsidRPr="001F5034" w:rsidRDefault="00B64DAF" w:rsidP="001F5034">
      <w:pPr>
        <w:spacing w:after="265"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 </w:t>
      </w:r>
    </w:p>
    <w:p w:rsidR="00B64DAF" w:rsidRPr="001F5034" w:rsidRDefault="00B64DAF" w:rsidP="001F5034">
      <w:pPr>
        <w:spacing w:after="26"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акции по защите животных - сбор корма для приютов, изготовление кормушек для птиц и так </w:t>
      </w:r>
    </w:p>
    <w:p w:rsidR="00B64DAF" w:rsidRPr="001F5034" w:rsidRDefault="00B64DAF" w:rsidP="001F5034">
      <w:pPr>
        <w:spacing w:after="265"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далее, что развивает чувство ответственности и доброты; </w:t>
      </w:r>
    </w:p>
    <w:p w:rsidR="00B64DAF" w:rsidRPr="001F5034" w:rsidRDefault="00B64DAF" w:rsidP="001F5034">
      <w:pPr>
        <w:spacing w:after="25"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обучение навыкам оказания первой помощи - тренинги по оказанию первой помощи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помогают детям научиться заботиться о других и быть полезными в экстренных ситуациях; </w:t>
      </w:r>
    </w:p>
    <w:p w:rsidR="00B64DAF" w:rsidRPr="001F5034" w:rsidRDefault="00B64DAF" w:rsidP="001F5034">
      <w:pPr>
        <w:spacing w:after="25"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благоустройство мемориалов и памятных мест, изучение исторического значения этих </w:t>
      </w:r>
    </w:p>
    <w:p w:rsidR="00B64DAF" w:rsidRPr="001F5034" w:rsidRDefault="00B64DAF" w:rsidP="001F5034">
      <w:pPr>
        <w:spacing w:after="264"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объектов с целью укрепления патриотизма и чувства уважения к культурному наследию;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медиа-</w:t>
      </w:r>
      <w:proofErr w:type="spellStart"/>
      <w:r w:rsidRPr="001F5034">
        <w:rPr>
          <w:rFonts w:ascii="Times New Roman" w:hAnsi="Times New Roman" w:cs="Times New Roman"/>
          <w:sz w:val="28"/>
          <w:szCs w:val="28"/>
        </w:rPr>
        <w:t>волонтерство</w:t>
      </w:r>
      <w:proofErr w:type="spellEnd"/>
      <w:r w:rsidRPr="001F5034">
        <w:rPr>
          <w:rFonts w:ascii="Times New Roman" w:hAnsi="Times New Roman" w:cs="Times New Roman"/>
          <w:sz w:val="28"/>
          <w:szCs w:val="28"/>
        </w:rP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 проектировочный семинар о траектории социального развития в Движении Первых. </w:t>
      </w:r>
    </w:p>
    <w:p w:rsidR="00B64DAF" w:rsidRPr="001F5034" w:rsidRDefault="00B64DAF" w:rsidP="001F5034">
      <w:pPr>
        <w:spacing w:after="266"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 </w:t>
      </w:r>
    </w:p>
    <w:p w:rsidR="00B64DAF" w:rsidRPr="001F5034" w:rsidRDefault="00B64DAF" w:rsidP="001F5034">
      <w:pPr>
        <w:spacing w:after="265"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Вариативные содержательные модули.</w:t>
      </w:r>
    </w:p>
    <w:p w:rsidR="00B64DAF" w:rsidRPr="001F5034" w:rsidRDefault="00B64DAF" w:rsidP="001F5034">
      <w:pPr>
        <w:spacing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Модуль "Экскурсии и походы".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1F5034">
        <w:rPr>
          <w:rFonts w:ascii="Times New Roman" w:hAnsi="Times New Roman" w:cs="Times New Roman"/>
          <w:sz w:val="28"/>
          <w:szCs w:val="28"/>
        </w:rPr>
        <w:t>самообслуживающего</w:t>
      </w:r>
      <w:proofErr w:type="spellEnd"/>
      <w:r w:rsidRPr="001F5034">
        <w:rPr>
          <w:rFonts w:ascii="Times New Roman" w:hAnsi="Times New Roman" w:cs="Times New Roman"/>
          <w:sz w:val="28"/>
          <w:szCs w:val="28"/>
        </w:rPr>
        <w:t xml:space="preserve"> труда, обучения рациональному использованию своего времени, сил и имущества.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В зависимости от возраста детей выбирается тематика, форма, продолжительность, оценка результативности экскурсии и похода. </w:t>
      </w:r>
    </w:p>
    <w:p w:rsidR="00B64DAF" w:rsidRPr="001F5034" w:rsidRDefault="00B64DAF" w:rsidP="001F5034">
      <w:pPr>
        <w:spacing w:after="265"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 </w:t>
      </w:r>
    </w:p>
    <w:p w:rsidR="00B64DAF" w:rsidRPr="001F5034" w:rsidRDefault="00B64DAF" w:rsidP="001F5034">
      <w:pPr>
        <w:spacing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Модуль "Кружки и секции".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 </w:t>
      </w:r>
    </w:p>
    <w:p w:rsidR="00B64DAF" w:rsidRPr="001F5034" w:rsidRDefault="00B64DAF" w:rsidP="001F5034">
      <w:pPr>
        <w:spacing w:after="261"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w:t>
      </w:r>
      <w:proofErr w:type="spellStart"/>
      <w:r w:rsidRPr="001F5034">
        <w:rPr>
          <w:rFonts w:ascii="Times New Roman" w:hAnsi="Times New Roman" w:cs="Times New Roman"/>
          <w:sz w:val="28"/>
          <w:szCs w:val="28"/>
        </w:rPr>
        <w:t>физкультурноспортивная</w:t>
      </w:r>
      <w:proofErr w:type="spellEnd"/>
      <w:r w:rsidRPr="001F5034">
        <w:rPr>
          <w:rFonts w:ascii="Times New Roman" w:hAnsi="Times New Roman" w:cs="Times New Roman"/>
          <w:sz w:val="28"/>
          <w:szCs w:val="28"/>
        </w:rPr>
        <w:t xml:space="preserve">. </w:t>
      </w:r>
    </w:p>
    <w:p w:rsidR="00B64DAF" w:rsidRPr="001F5034" w:rsidRDefault="00B64DAF" w:rsidP="001F5034">
      <w:pPr>
        <w:spacing w:after="266"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w:t>
      </w:r>
    </w:p>
    <w:p w:rsidR="00B64DAF" w:rsidRPr="001F5034" w:rsidRDefault="00B64DAF" w:rsidP="001F5034">
      <w:pPr>
        <w:spacing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Уровни реализации содержания включают в себя: </w:t>
      </w:r>
    </w:p>
    <w:p w:rsidR="00B64DAF" w:rsidRPr="001F5034" w:rsidRDefault="00B64DAF" w:rsidP="001F5034">
      <w:pPr>
        <w:spacing w:after="216" w:line="276" w:lineRule="auto"/>
        <w:ind w:right="57" w:firstLine="567"/>
        <w:jc w:val="both"/>
        <w:rPr>
          <w:rFonts w:ascii="Times New Roman" w:hAnsi="Times New Roman" w:cs="Times New Roman"/>
          <w:sz w:val="28"/>
          <w:szCs w:val="28"/>
        </w:rPr>
      </w:pPr>
      <w:proofErr w:type="spellStart"/>
      <w:r w:rsidRPr="001F5034">
        <w:rPr>
          <w:rFonts w:ascii="Times New Roman" w:hAnsi="Times New Roman" w:cs="Times New Roman"/>
          <w:sz w:val="28"/>
          <w:szCs w:val="28"/>
        </w:rPr>
        <w:t>Общелагерный</w:t>
      </w:r>
      <w:proofErr w:type="spellEnd"/>
      <w:r w:rsidRPr="001F5034">
        <w:rPr>
          <w:rFonts w:ascii="Times New Roman" w:hAnsi="Times New Roman" w:cs="Times New Roman"/>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 </w:t>
      </w:r>
    </w:p>
    <w:p w:rsidR="00B64DAF" w:rsidRPr="001F5034" w:rsidRDefault="00B64DAF" w:rsidP="001F5034">
      <w:pPr>
        <w:spacing w:after="267" w:line="276" w:lineRule="auto"/>
        <w:ind w:right="57" w:firstLine="567"/>
        <w:jc w:val="both"/>
        <w:rPr>
          <w:rFonts w:ascii="Times New Roman" w:hAnsi="Times New Roman" w:cs="Times New Roman"/>
          <w:sz w:val="28"/>
          <w:szCs w:val="28"/>
        </w:rPr>
      </w:pPr>
      <w:proofErr w:type="spellStart"/>
      <w:r w:rsidRPr="001F5034">
        <w:rPr>
          <w:rFonts w:ascii="Times New Roman" w:hAnsi="Times New Roman" w:cs="Times New Roman"/>
          <w:sz w:val="28"/>
          <w:szCs w:val="28"/>
        </w:rPr>
        <w:t>Межотрядный</w:t>
      </w:r>
      <w:proofErr w:type="spellEnd"/>
      <w:r w:rsidRPr="001F5034">
        <w:rPr>
          <w:rFonts w:ascii="Times New Roman" w:hAnsi="Times New Roman" w:cs="Times New Roman"/>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rsidRPr="001F5034">
        <w:rPr>
          <w:rFonts w:ascii="Times New Roman" w:hAnsi="Times New Roman" w:cs="Times New Roman"/>
          <w:sz w:val="28"/>
          <w:szCs w:val="28"/>
        </w:rPr>
        <w:t>гостевание</w:t>
      </w:r>
      <w:proofErr w:type="spellEnd"/>
      <w:r w:rsidRPr="001F5034">
        <w:rPr>
          <w:rFonts w:ascii="Times New Roman" w:hAnsi="Times New Roman" w:cs="Times New Roman"/>
          <w:sz w:val="28"/>
          <w:szCs w:val="28"/>
        </w:rPr>
        <w:t xml:space="preserve"> отрядов ("отряд в гостях у отряда"), которое предполагает взаимную подготовку и знакомство друг друга с особенностями своего уклада. </w:t>
      </w:r>
    </w:p>
    <w:p w:rsidR="00B64DAF" w:rsidRPr="001F5034" w:rsidRDefault="00B64DAF" w:rsidP="001F5034">
      <w:pPr>
        <w:spacing w:after="216"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1F5034">
        <w:rPr>
          <w:rFonts w:ascii="Times New Roman" w:hAnsi="Times New Roman" w:cs="Times New Roman"/>
          <w:sz w:val="28"/>
          <w:szCs w:val="28"/>
        </w:rPr>
        <w:t>общелагерном</w:t>
      </w:r>
      <w:proofErr w:type="spellEnd"/>
      <w:r w:rsidRPr="001F5034">
        <w:rPr>
          <w:rFonts w:ascii="Times New Roman" w:hAnsi="Times New Roman" w:cs="Times New Roman"/>
          <w:sz w:val="28"/>
          <w:szCs w:val="28"/>
        </w:rPr>
        <w:t xml:space="preserve"> уровне. Особенность работы заключается в разновозрастном формате совместной деятельности. </w:t>
      </w:r>
    </w:p>
    <w:p w:rsidR="00B64DAF" w:rsidRPr="001F5034" w:rsidRDefault="00B64DAF" w:rsidP="001F5034">
      <w:pPr>
        <w:spacing w:after="265"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 </w:t>
      </w:r>
    </w:p>
    <w:p w:rsidR="00B64DAF" w:rsidRPr="001F5034" w:rsidRDefault="00B64DAF" w:rsidP="001F5034">
      <w:pPr>
        <w:spacing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планирование и проведение отрядной деятельности;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1F5034">
        <w:rPr>
          <w:rFonts w:ascii="Times New Roman" w:hAnsi="Times New Roman" w:cs="Times New Roman"/>
          <w:sz w:val="28"/>
          <w:szCs w:val="28"/>
        </w:rPr>
        <w:t>общелагерные</w:t>
      </w:r>
      <w:proofErr w:type="spellEnd"/>
      <w:r w:rsidRPr="001F5034">
        <w:rPr>
          <w:rFonts w:ascii="Times New Roman" w:hAnsi="Times New Roman" w:cs="Times New Roman"/>
          <w:sz w:val="28"/>
          <w:szCs w:val="28"/>
        </w:rPr>
        <w:t xml:space="preserve"> мероприятия в разных ролях: сценаристов, постановщиков, исполнителей, корреспондентов и редакторов, ведущих, декораторов и других; </w:t>
      </w:r>
    </w:p>
    <w:p w:rsidR="00B64DAF" w:rsidRPr="001F5034" w:rsidRDefault="00B64DAF" w:rsidP="001F5034">
      <w:pPr>
        <w:spacing w:after="25"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формирование и сплочение отряда (временного детского коллектива) через игры, элементы тренингов на сплочение и </w:t>
      </w:r>
      <w:proofErr w:type="spellStart"/>
      <w:r w:rsidRPr="001F5034">
        <w:rPr>
          <w:rFonts w:ascii="Times New Roman" w:hAnsi="Times New Roman" w:cs="Times New Roman"/>
          <w:sz w:val="28"/>
          <w:szCs w:val="28"/>
        </w:rPr>
        <w:t>командообразование</w:t>
      </w:r>
      <w:proofErr w:type="spellEnd"/>
      <w:r w:rsidRPr="001F5034">
        <w:rPr>
          <w:rFonts w:ascii="Times New Roman" w:hAnsi="Times New Roman" w:cs="Times New Roman"/>
          <w:sz w:val="28"/>
          <w:szCs w:val="28"/>
        </w:rPr>
        <w:t xml:space="preserve">, огонек знакомства, визитные карточки отрядов; </w:t>
      </w:r>
    </w:p>
    <w:p w:rsidR="00B64DAF" w:rsidRPr="001F5034" w:rsidRDefault="00B64DAF" w:rsidP="001F5034">
      <w:pPr>
        <w:spacing w:after="25"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предъявление единых требований по выполнению режима и распорядка дня, по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самообслуживанию, дисциплине и поведению, санитарно-гигиенических требований; </w:t>
      </w:r>
    </w:p>
    <w:p w:rsidR="00B64DAF" w:rsidRPr="001F5034" w:rsidRDefault="00B64DAF" w:rsidP="001F5034">
      <w:pPr>
        <w:spacing w:after="2"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принятие совместно с детьми законов и правил отряда, которым они будут следовать в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B64DAF" w:rsidRPr="001F5034" w:rsidRDefault="00B64DAF" w:rsidP="001F5034">
      <w:pPr>
        <w:tabs>
          <w:tab w:val="center" w:pos="1183"/>
          <w:tab w:val="center" w:pos="2611"/>
          <w:tab w:val="center" w:pos="4077"/>
          <w:tab w:val="center" w:pos="5611"/>
          <w:tab w:val="center" w:pos="7103"/>
          <w:tab w:val="center" w:pos="8520"/>
          <w:tab w:val="right" w:pos="10267"/>
        </w:tabs>
        <w:spacing w:after="32" w:line="276" w:lineRule="auto"/>
        <w:ind w:firstLine="567"/>
        <w:jc w:val="both"/>
        <w:rPr>
          <w:rFonts w:ascii="Times New Roman" w:hAnsi="Times New Roman" w:cs="Times New Roman"/>
          <w:sz w:val="28"/>
          <w:szCs w:val="28"/>
        </w:rPr>
      </w:pPr>
      <w:r w:rsidRPr="001F5034">
        <w:rPr>
          <w:rFonts w:ascii="Times New Roman" w:eastAsia="Calibri" w:hAnsi="Times New Roman" w:cs="Times New Roman"/>
          <w:sz w:val="28"/>
          <w:szCs w:val="28"/>
        </w:rPr>
        <w:tab/>
      </w:r>
      <w:r w:rsidRPr="001F5034">
        <w:rPr>
          <w:rFonts w:ascii="Times New Roman" w:hAnsi="Times New Roman" w:cs="Times New Roman"/>
          <w:sz w:val="28"/>
          <w:szCs w:val="28"/>
        </w:rPr>
        <w:t xml:space="preserve">диагностику </w:t>
      </w:r>
      <w:r w:rsidRPr="001F5034">
        <w:rPr>
          <w:rFonts w:ascii="Times New Roman" w:hAnsi="Times New Roman" w:cs="Times New Roman"/>
          <w:sz w:val="28"/>
          <w:szCs w:val="28"/>
        </w:rPr>
        <w:tab/>
        <w:t xml:space="preserve">интересов, </w:t>
      </w:r>
      <w:r w:rsidRPr="001F5034">
        <w:rPr>
          <w:rFonts w:ascii="Times New Roman" w:hAnsi="Times New Roman" w:cs="Times New Roman"/>
          <w:sz w:val="28"/>
          <w:szCs w:val="28"/>
        </w:rPr>
        <w:tab/>
        <w:t xml:space="preserve">склонностей, </w:t>
      </w:r>
      <w:r w:rsidRPr="001F5034">
        <w:rPr>
          <w:rFonts w:ascii="Times New Roman" w:hAnsi="Times New Roman" w:cs="Times New Roman"/>
          <w:sz w:val="28"/>
          <w:szCs w:val="28"/>
        </w:rPr>
        <w:tab/>
        <w:t xml:space="preserve">ценностных </w:t>
      </w:r>
      <w:r w:rsidRPr="001F5034">
        <w:rPr>
          <w:rFonts w:ascii="Times New Roman" w:hAnsi="Times New Roman" w:cs="Times New Roman"/>
          <w:sz w:val="28"/>
          <w:szCs w:val="28"/>
        </w:rPr>
        <w:tab/>
        <w:t xml:space="preserve">ориентаций, </w:t>
      </w:r>
      <w:r w:rsidRPr="001F5034">
        <w:rPr>
          <w:rFonts w:ascii="Times New Roman" w:hAnsi="Times New Roman" w:cs="Times New Roman"/>
          <w:sz w:val="28"/>
          <w:szCs w:val="28"/>
        </w:rPr>
        <w:tab/>
        <w:t xml:space="preserve">выявление </w:t>
      </w:r>
      <w:r w:rsidRPr="001F5034">
        <w:rPr>
          <w:rFonts w:ascii="Times New Roman" w:hAnsi="Times New Roman" w:cs="Times New Roman"/>
          <w:sz w:val="28"/>
          <w:szCs w:val="28"/>
        </w:rPr>
        <w:tab/>
        <w:t xml:space="preserve">лидеров, референтных групп, непопулярных детей через наблюдение, игры, анкеты; </w:t>
      </w:r>
    </w:p>
    <w:p w:rsidR="00B64DAF" w:rsidRPr="001F5034" w:rsidRDefault="00B64DAF" w:rsidP="001F5034">
      <w:pPr>
        <w:spacing w:after="23" w:line="276" w:lineRule="auto"/>
        <w:ind w:left="54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аналитическую работу с детьми: анализ дня, анализ ситуации, мероприятия, анализ смены,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результатов; </w:t>
      </w:r>
    </w:p>
    <w:p w:rsidR="00B64DAF" w:rsidRPr="001F5034" w:rsidRDefault="00B64DAF" w:rsidP="001F5034">
      <w:pPr>
        <w:spacing w:after="249"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 </w:t>
      </w:r>
    </w:p>
    <w:p w:rsidR="00B64DAF" w:rsidRPr="001F5034" w:rsidRDefault="00B64DAF" w:rsidP="001F5034">
      <w:pPr>
        <w:tabs>
          <w:tab w:val="center" w:pos="1131"/>
          <w:tab w:val="center" w:pos="2259"/>
          <w:tab w:val="center" w:pos="3174"/>
          <w:tab w:val="center" w:pos="4576"/>
          <w:tab w:val="center" w:pos="5867"/>
          <w:tab w:val="center" w:pos="7296"/>
          <w:tab w:val="center" w:pos="8726"/>
          <w:tab w:val="right" w:pos="10267"/>
        </w:tabs>
        <w:spacing w:after="31" w:line="276" w:lineRule="auto"/>
        <w:ind w:firstLine="567"/>
        <w:jc w:val="both"/>
        <w:rPr>
          <w:rFonts w:ascii="Times New Roman" w:hAnsi="Times New Roman" w:cs="Times New Roman"/>
          <w:sz w:val="28"/>
          <w:szCs w:val="28"/>
        </w:rPr>
      </w:pPr>
      <w:r w:rsidRPr="001F5034">
        <w:rPr>
          <w:rFonts w:ascii="Times New Roman" w:eastAsia="Calibri" w:hAnsi="Times New Roman" w:cs="Times New Roman"/>
          <w:sz w:val="28"/>
          <w:szCs w:val="28"/>
        </w:rPr>
        <w:tab/>
      </w:r>
      <w:r w:rsidRPr="001F5034">
        <w:rPr>
          <w:rFonts w:ascii="Times New Roman" w:hAnsi="Times New Roman" w:cs="Times New Roman"/>
          <w:sz w:val="28"/>
          <w:szCs w:val="28"/>
        </w:rPr>
        <w:t xml:space="preserve">проведение </w:t>
      </w:r>
      <w:r w:rsidRPr="001F5034">
        <w:rPr>
          <w:rFonts w:ascii="Times New Roman" w:hAnsi="Times New Roman" w:cs="Times New Roman"/>
          <w:sz w:val="28"/>
          <w:szCs w:val="28"/>
        </w:rPr>
        <w:tab/>
        <w:t xml:space="preserve">сбора </w:t>
      </w:r>
      <w:r w:rsidRPr="001F5034">
        <w:rPr>
          <w:rFonts w:ascii="Times New Roman" w:hAnsi="Times New Roman" w:cs="Times New Roman"/>
          <w:sz w:val="28"/>
          <w:szCs w:val="28"/>
        </w:rPr>
        <w:tab/>
        <w:t xml:space="preserve">отряда: </w:t>
      </w:r>
      <w:r w:rsidRPr="001F5034">
        <w:rPr>
          <w:rFonts w:ascii="Times New Roman" w:hAnsi="Times New Roman" w:cs="Times New Roman"/>
          <w:sz w:val="28"/>
          <w:szCs w:val="28"/>
        </w:rPr>
        <w:tab/>
        <w:t xml:space="preserve">хозяйственный </w:t>
      </w:r>
      <w:r w:rsidRPr="001F5034">
        <w:rPr>
          <w:rFonts w:ascii="Times New Roman" w:hAnsi="Times New Roman" w:cs="Times New Roman"/>
          <w:sz w:val="28"/>
          <w:szCs w:val="28"/>
        </w:rPr>
        <w:tab/>
        <w:t xml:space="preserve">сбор, </w:t>
      </w:r>
      <w:r w:rsidRPr="001F5034">
        <w:rPr>
          <w:rFonts w:ascii="Times New Roman" w:hAnsi="Times New Roman" w:cs="Times New Roman"/>
          <w:sz w:val="28"/>
          <w:szCs w:val="28"/>
        </w:rPr>
        <w:tab/>
        <w:t xml:space="preserve">организационный </w:t>
      </w:r>
      <w:r w:rsidRPr="001F5034">
        <w:rPr>
          <w:rFonts w:ascii="Times New Roman" w:hAnsi="Times New Roman" w:cs="Times New Roman"/>
          <w:sz w:val="28"/>
          <w:szCs w:val="28"/>
        </w:rPr>
        <w:tab/>
        <w:t xml:space="preserve">сбор, </w:t>
      </w:r>
      <w:r w:rsidRPr="001F5034">
        <w:rPr>
          <w:rFonts w:ascii="Times New Roman" w:hAnsi="Times New Roman" w:cs="Times New Roman"/>
          <w:sz w:val="28"/>
          <w:szCs w:val="28"/>
        </w:rPr>
        <w:tab/>
        <w:t xml:space="preserve">утренний информационный сбор отряда и другие; </w:t>
      </w:r>
    </w:p>
    <w:p w:rsidR="00B64DAF" w:rsidRPr="001F5034" w:rsidRDefault="00B64DAF" w:rsidP="001F5034">
      <w:pPr>
        <w:spacing w:after="265"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1F5034">
        <w:rPr>
          <w:rFonts w:ascii="Times New Roman" w:hAnsi="Times New Roman" w:cs="Times New Roman"/>
          <w:sz w:val="28"/>
          <w:szCs w:val="28"/>
        </w:rPr>
        <w:t>эмпатичностью</w:t>
      </w:r>
      <w:proofErr w:type="spellEnd"/>
      <w:r w:rsidRPr="001F5034">
        <w:rPr>
          <w:rFonts w:ascii="Times New Roman" w:hAnsi="Times New Roman" w:cs="Times New Roman"/>
          <w:sz w:val="28"/>
          <w:szCs w:val="28"/>
        </w:rPr>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 </w:t>
      </w:r>
    </w:p>
    <w:p w:rsidR="00B64DAF" w:rsidRPr="001F5034" w:rsidRDefault="00B64DAF" w:rsidP="001F5034">
      <w:pPr>
        <w:spacing w:after="267"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w:t>
      </w:r>
    </w:p>
    <w:p w:rsidR="00B64DAF" w:rsidRPr="001F5034" w:rsidRDefault="00B64DAF" w:rsidP="001F5034">
      <w:pPr>
        <w:spacing w:after="0"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rsidR="00B64DAF" w:rsidRPr="001F5034" w:rsidRDefault="00B64DAF" w:rsidP="001F5034">
      <w:pPr>
        <w:spacing w:after="31" w:line="276" w:lineRule="auto"/>
        <w:ind w:left="540"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 </w:t>
      </w:r>
    </w:p>
    <w:p w:rsidR="00D22EE7" w:rsidRPr="001F5034" w:rsidRDefault="00D22EE7" w:rsidP="001F5034">
      <w:pPr>
        <w:spacing w:after="216" w:line="276" w:lineRule="auto"/>
        <w:ind w:right="57" w:firstLine="567"/>
        <w:jc w:val="both"/>
        <w:rPr>
          <w:rFonts w:ascii="Times New Roman" w:hAnsi="Times New Roman" w:cs="Times New Roman"/>
          <w:sz w:val="28"/>
          <w:szCs w:val="28"/>
        </w:rPr>
      </w:pPr>
    </w:p>
    <w:p w:rsidR="00B64DAF" w:rsidRPr="001F5034" w:rsidRDefault="00B64DAF" w:rsidP="001F5034">
      <w:pPr>
        <w:pStyle w:val="1"/>
        <w:spacing w:line="276" w:lineRule="auto"/>
        <w:ind w:left="387" w:right="61" w:firstLine="567"/>
        <w:jc w:val="both"/>
        <w:rPr>
          <w:sz w:val="28"/>
          <w:szCs w:val="28"/>
        </w:rPr>
      </w:pPr>
      <w:proofErr w:type="spellStart"/>
      <w:r w:rsidRPr="001F5034">
        <w:rPr>
          <w:sz w:val="28"/>
          <w:szCs w:val="28"/>
        </w:rPr>
        <w:t>Организационный</w:t>
      </w:r>
      <w:proofErr w:type="spellEnd"/>
      <w:r w:rsidRPr="001F5034">
        <w:rPr>
          <w:sz w:val="28"/>
          <w:szCs w:val="28"/>
        </w:rPr>
        <w:t xml:space="preserve"> </w:t>
      </w:r>
      <w:proofErr w:type="spellStart"/>
      <w:r w:rsidRPr="001F5034">
        <w:rPr>
          <w:sz w:val="28"/>
          <w:szCs w:val="28"/>
        </w:rPr>
        <w:t>раздел</w:t>
      </w:r>
      <w:proofErr w:type="spellEnd"/>
      <w:r w:rsidRPr="001F5034">
        <w:rPr>
          <w:sz w:val="28"/>
          <w:szCs w:val="28"/>
        </w:rPr>
        <w:t xml:space="preserve"> </w:t>
      </w:r>
    </w:p>
    <w:p w:rsidR="00B64DAF" w:rsidRPr="001F5034" w:rsidRDefault="00B64DAF" w:rsidP="001F5034">
      <w:pPr>
        <w:spacing w:after="0" w:line="276" w:lineRule="auto"/>
        <w:ind w:left="540"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 </w:t>
      </w:r>
    </w:p>
    <w:p w:rsidR="00B64DAF" w:rsidRPr="001F5034" w:rsidRDefault="00B64DAF" w:rsidP="001F5034">
      <w:pPr>
        <w:spacing w:after="216"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 </w:t>
      </w:r>
    </w:p>
    <w:p w:rsidR="00B64DAF" w:rsidRPr="001F5034" w:rsidRDefault="00B64DAF" w:rsidP="001F5034">
      <w:pPr>
        <w:spacing w:after="216"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 </w:t>
      </w:r>
    </w:p>
    <w:p w:rsidR="00B64DAF" w:rsidRPr="001F5034" w:rsidRDefault="00B64DAF" w:rsidP="001F5034">
      <w:pPr>
        <w:spacing w:after="216"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Воспитательная работа и образовательная деятельность в детских специализированных (профильных) лагерях,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 </w:t>
      </w:r>
    </w:p>
    <w:p w:rsidR="00B64DAF" w:rsidRPr="001F5034" w:rsidRDefault="00B64DAF" w:rsidP="001F5034">
      <w:pPr>
        <w:spacing w:after="216"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 </w:t>
      </w:r>
    </w:p>
    <w:p w:rsidR="00B64DAF" w:rsidRPr="001F5034" w:rsidRDefault="00B64DAF" w:rsidP="001F5034">
      <w:pPr>
        <w:spacing w:after="267"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w:t>
      </w:r>
      <w:proofErr w:type="spellStart"/>
      <w:r w:rsidRPr="001F5034">
        <w:rPr>
          <w:rFonts w:ascii="Times New Roman" w:hAnsi="Times New Roman" w:cs="Times New Roman"/>
          <w:sz w:val="28"/>
          <w:szCs w:val="28"/>
        </w:rPr>
        <w:t>круглосуточность</w:t>
      </w:r>
      <w:proofErr w:type="spellEnd"/>
      <w:r w:rsidRPr="001F5034">
        <w:rPr>
          <w:rFonts w:ascii="Times New Roman" w:hAnsi="Times New Roman" w:cs="Times New Roman"/>
          <w:sz w:val="28"/>
          <w:szCs w:val="28"/>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w:t>
      </w:r>
      <w:proofErr w:type="spellStart"/>
      <w:r w:rsidRPr="001F5034">
        <w:rPr>
          <w:rFonts w:ascii="Times New Roman" w:hAnsi="Times New Roman" w:cs="Times New Roman"/>
          <w:sz w:val="28"/>
          <w:szCs w:val="28"/>
        </w:rPr>
        <w:t>многопрофильность</w:t>
      </w:r>
      <w:proofErr w:type="spellEnd"/>
      <w:r w:rsidRPr="001F5034">
        <w:rPr>
          <w:rFonts w:ascii="Times New Roman" w:hAnsi="Times New Roman" w:cs="Times New Roman"/>
          <w:sz w:val="28"/>
          <w:szCs w:val="28"/>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 </w:t>
      </w:r>
    </w:p>
    <w:p w:rsidR="00B64DAF" w:rsidRPr="001F5034" w:rsidRDefault="00B64DAF" w:rsidP="001F5034">
      <w:pPr>
        <w:spacing w:after="216" w:line="276" w:lineRule="auto"/>
        <w:ind w:left="530"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Элементами уклада являются: </w:t>
      </w:r>
    </w:p>
    <w:p w:rsidR="00B64DAF" w:rsidRPr="001F5034" w:rsidRDefault="00B64DAF" w:rsidP="001F5034">
      <w:pPr>
        <w:spacing w:after="18"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w:t>
      </w:r>
    </w:p>
    <w:p w:rsidR="00B64DAF" w:rsidRPr="001F5034" w:rsidRDefault="00B64DAF" w:rsidP="001F5034">
      <w:pPr>
        <w:spacing w:line="276" w:lineRule="auto"/>
        <w:ind w:left="-15"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(самообслуживание, гигиена). </w:t>
      </w:r>
    </w:p>
    <w:p w:rsidR="00B64DAF" w:rsidRPr="001F5034" w:rsidRDefault="00B64DAF" w:rsidP="001F5034">
      <w:pPr>
        <w:spacing w:after="216" w:line="276" w:lineRule="auto"/>
        <w:ind w:right="57" w:firstLine="567"/>
        <w:jc w:val="both"/>
        <w:rPr>
          <w:rFonts w:ascii="Times New Roman" w:hAnsi="Times New Roman" w:cs="Times New Roman"/>
          <w:sz w:val="28"/>
          <w:szCs w:val="28"/>
        </w:rPr>
      </w:pPr>
      <w:r w:rsidRPr="001F5034">
        <w:rPr>
          <w:rFonts w:ascii="Times New Roman" w:hAnsi="Times New Roman" w:cs="Times New Roman"/>
          <w:sz w:val="28"/>
          <w:szCs w:val="28"/>
        </w:rPr>
        <w:t xml:space="preserve">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 &lt;3&gt;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 </w:t>
      </w:r>
    </w:p>
    <w:p w:rsidR="001F5034" w:rsidRPr="001F5034" w:rsidRDefault="001F5034" w:rsidP="001F5034">
      <w:pPr>
        <w:numPr>
          <w:ilvl w:val="0"/>
          <w:numId w:val="10"/>
        </w:numPr>
        <w:spacing w:after="216" w:line="276" w:lineRule="auto"/>
        <w:ind w:right="57" w:hanging="360"/>
        <w:jc w:val="both"/>
        <w:rPr>
          <w:rFonts w:ascii="Times New Roman" w:hAnsi="Times New Roman" w:cs="Times New Roman"/>
          <w:sz w:val="28"/>
          <w:szCs w:val="28"/>
        </w:rPr>
      </w:pPr>
      <w:r w:rsidRPr="001F5034">
        <w:rPr>
          <w:rFonts w:ascii="Times New Roman" w:hAnsi="Times New Roman" w:cs="Times New Roman"/>
          <w:sz w:val="28"/>
          <w:szCs w:val="28"/>
        </w:rPr>
        <w:t xml:space="preserve">Реализация Программы включает в себя: </w:t>
      </w:r>
    </w:p>
    <w:p w:rsidR="001F5034" w:rsidRPr="001F5034" w:rsidRDefault="001F5034" w:rsidP="001F5034">
      <w:pPr>
        <w:numPr>
          <w:ilvl w:val="1"/>
          <w:numId w:val="10"/>
        </w:numPr>
        <w:spacing w:after="216" w:line="276" w:lineRule="auto"/>
        <w:ind w:right="57" w:firstLine="530"/>
        <w:jc w:val="both"/>
        <w:rPr>
          <w:rFonts w:ascii="Times New Roman" w:hAnsi="Times New Roman" w:cs="Times New Roman"/>
          <w:sz w:val="28"/>
          <w:szCs w:val="28"/>
        </w:rPr>
      </w:pPr>
      <w:r w:rsidRPr="001F5034">
        <w:rPr>
          <w:rFonts w:ascii="Times New Roman" w:hAnsi="Times New Roman" w:cs="Times New Roman"/>
          <w:sz w:val="28"/>
          <w:szCs w:val="28"/>
        </w:rPr>
        <w:t xml:space="preserve">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 </w:t>
      </w:r>
    </w:p>
    <w:p w:rsidR="001F5034" w:rsidRPr="001F5034" w:rsidRDefault="001F5034" w:rsidP="001F5034">
      <w:pPr>
        <w:numPr>
          <w:ilvl w:val="1"/>
          <w:numId w:val="10"/>
        </w:numPr>
        <w:spacing w:after="216" w:line="276" w:lineRule="auto"/>
        <w:ind w:right="57" w:firstLine="530"/>
        <w:jc w:val="both"/>
        <w:rPr>
          <w:rFonts w:ascii="Times New Roman" w:hAnsi="Times New Roman" w:cs="Times New Roman"/>
          <w:sz w:val="28"/>
          <w:szCs w:val="28"/>
        </w:rPr>
      </w:pPr>
      <w:r w:rsidRPr="001F5034">
        <w:rPr>
          <w:rFonts w:ascii="Times New Roman" w:hAnsi="Times New Roman" w:cs="Times New Roman"/>
          <w:sz w:val="28"/>
          <w:szCs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1F5034">
        <w:rPr>
          <w:rFonts w:ascii="Times New Roman" w:hAnsi="Times New Roman" w:cs="Times New Roman"/>
          <w:sz w:val="28"/>
          <w:szCs w:val="28"/>
        </w:rPr>
        <w:t>общелагерных</w:t>
      </w:r>
      <w:proofErr w:type="spellEnd"/>
      <w:r w:rsidRPr="001F5034">
        <w:rPr>
          <w:rFonts w:ascii="Times New Roman" w:hAnsi="Times New Roman" w:cs="Times New Roman"/>
          <w:sz w:val="28"/>
          <w:szCs w:val="28"/>
        </w:rPr>
        <w:t xml:space="preserve"> и отрядных формах воспитательной работы в календарном плане воспитательной работы. </w:t>
      </w:r>
    </w:p>
    <w:p w:rsidR="001F5034" w:rsidRPr="001F5034" w:rsidRDefault="001F5034" w:rsidP="001F5034">
      <w:pPr>
        <w:numPr>
          <w:ilvl w:val="1"/>
          <w:numId w:val="10"/>
        </w:numPr>
        <w:spacing w:after="216" w:line="276" w:lineRule="auto"/>
        <w:ind w:right="57" w:firstLine="530"/>
        <w:jc w:val="both"/>
        <w:rPr>
          <w:rFonts w:ascii="Times New Roman" w:hAnsi="Times New Roman" w:cs="Times New Roman"/>
          <w:sz w:val="28"/>
          <w:szCs w:val="28"/>
        </w:rPr>
      </w:pPr>
      <w:r w:rsidRPr="001F5034">
        <w:rPr>
          <w:rFonts w:ascii="Times New Roman" w:hAnsi="Times New Roman" w:cs="Times New Roman"/>
          <w:sz w:val="28"/>
          <w:szCs w:val="28"/>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1F5034">
        <w:rPr>
          <w:rFonts w:ascii="Times New Roman" w:hAnsi="Times New Roman" w:cs="Times New Roman"/>
          <w:sz w:val="28"/>
          <w:szCs w:val="28"/>
        </w:rPr>
        <w:t>общелагерных</w:t>
      </w:r>
      <w:proofErr w:type="spellEnd"/>
      <w:r w:rsidRPr="001F5034">
        <w:rPr>
          <w:rFonts w:ascii="Times New Roman" w:hAnsi="Times New Roman" w:cs="Times New Roman"/>
          <w:sz w:val="28"/>
          <w:szCs w:val="28"/>
        </w:rPr>
        <w:t xml:space="preserve"> и отрядных формах воспитательной работы в календарном плане воспитательной работы. </w:t>
      </w:r>
    </w:p>
    <w:p w:rsidR="001F5034" w:rsidRPr="001F5034" w:rsidRDefault="001F5034" w:rsidP="001F5034">
      <w:pPr>
        <w:numPr>
          <w:ilvl w:val="1"/>
          <w:numId w:val="10"/>
        </w:numPr>
        <w:spacing w:after="216" w:line="276" w:lineRule="auto"/>
        <w:ind w:right="57" w:firstLine="530"/>
        <w:jc w:val="both"/>
        <w:rPr>
          <w:rFonts w:ascii="Times New Roman" w:hAnsi="Times New Roman" w:cs="Times New Roman"/>
          <w:sz w:val="28"/>
          <w:szCs w:val="28"/>
        </w:rPr>
      </w:pPr>
      <w:r w:rsidRPr="001F5034">
        <w:rPr>
          <w:rFonts w:ascii="Times New Roman" w:hAnsi="Times New Roman" w:cs="Times New Roman"/>
          <w:sz w:val="28"/>
          <w:szCs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1F5034">
        <w:rPr>
          <w:rFonts w:ascii="Times New Roman" w:hAnsi="Times New Roman" w:cs="Times New Roman"/>
          <w:sz w:val="28"/>
          <w:szCs w:val="28"/>
        </w:rPr>
        <w:t>общелагерных</w:t>
      </w:r>
      <w:proofErr w:type="spellEnd"/>
      <w:r w:rsidRPr="001F5034">
        <w:rPr>
          <w:rFonts w:ascii="Times New Roman" w:hAnsi="Times New Roman" w:cs="Times New Roman"/>
          <w:sz w:val="28"/>
          <w:szCs w:val="28"/>
        </w:rPr>
        <w:t xml:space="preserve"> и отрядных формах воспитательной работы в календарном плане. </w:t>
      </w:r>
    </w:p>
    <w:p w:rsidR="001F5034" w:rsidRPr="001F5034" w:rsidRDefault="001F5034" w:rsidP="001F5034">
      <w:pPr>
        <w:numPr>
          <w:ilvl w:val="1"/>
          <w:numId w:val="10"/>
        </w:numPr>
        <w:spacing w:after="216" w:line="276" w:lineRule="auto"/>
        <w:ind w:right="57" w:firstLine="530"/>
        <w:jc w:val="both"/>
        <w:rPr>
          <w:rFonts w:ascii="Times New Roman" w:hAnsi="Times New Roman" w:cs="Times New Roman"/>
          <w:sz w:val="28"/>
          <w:szCs w:val="28"/>
        </w:rPr>
      </w:pPr>
      <w:r w:rsidRPr="001F5034">
        <w:rPr>
          <w:rFonts w:ascii="Times New Roman" w:hAnsi="Times New Roman" w:cs="Times New Roman"/>
          <w:sz w:val="28"/>
          <w:szCs w:val="28"/>
        </w:rPr>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 направленных или переданных в образовательную организацию. </w:t>
      </w:r>
    </w:p>
    <w:p w:rsidR="001F5034" w:rsidRPr="001F5034" w:rsidRDefault="001F5034" w:rsidP="001F5034">
      <w:pPr>
        <w:numPr>
          <w:ilvl w:val="1"/>
          <w:numId w:val="10"/>
        </w:numPr>
        <w:spacing w:after="216" w:line="276" w:lineRule="auto"/>
        <w:ind w:right="57" w:firstLine="530"/>
        <w:jc w:val="both"/>
        <w:rPr>
          <w:rFonts w:ascii="Times New Roman" w:hAnsi="Times New Roman" w:cs="Times New Roman"/>
          <w:sz w:val="28"/>
          <w:szCs w:val="28"/>
        </w:rPr>
      </w:pPr>
      <w:r w:rsidRPr="001F5034">
        <w:rPr>
          <w:rFonts w:ascii="Times New Roman" w:hAnsi="Times New Roman" w:cs="Times New Roman"/>
          <w:sz w:val="28"/>
          <w:szCs w:val="28"/>
        </w:rPr>
        <w:t xml:space="preserve">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 </w:t>
      </w:r>
    </w:p>
    <w:p w:rsidR="001F5034" w:rsidRPr="001F5034" w:rsidRDefault="001F5034" w:rsidP="001F5034">
      <w:pPr>
        <w:spacing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 </w:t>
      </w:r>
    </w:p>
    <w:p w:rsidR="001F5034" w:rsidRPr="001F5034" w:rsidRDefault="001F5034" w:rsidP="001F5034">
      <w:pPr>
        <w:spacing w:after="263"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Планирование анализа воспитательной работы включается в календарный план воспитательной работы. </w:t>
      </w:r>
    </w:p>
    <w:p w:rsidR="001F5034" w:rsidRPr="001F5034" w:rsidRDefault="001F5034" w:rsidP="001F5034">
      <w:pPr>
        <w:spacing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Анализ проводится совместно с </w:t>
      </w:r>
      <w:proofErr w:type="spellStart"/>
      <w:r w:rsidRPr="001F5034">
        <w:rPr>
          <w:rFonts w:ascii="Times New Roman" w:hAnsi="Times New Roman" w:cs="Times New Roman"/>
          <w:sz w:val="28"/>
          <w:szCs w:val="28"/>
        </w:rPr>
        <w:t>вожатско</w:t>
      </w:r>
      <w:proofErr w:type="spellEnd"/>
      <w:r w:rsidRPr="001F5034">
        <w:rPr>
          <w:rFonts w:ascii="Times New Roman" w:hAnsi="Times New Roman" w:cs="Times New Roman"/>
          <w:sz w:val="28"/>
          <w:szCs w:val="28"/>
        </w:rPr>
        <w:t xml:space="preserve">-педагогическим составом, с заместителем директора по воспитательной работе (старшим воспитателем, педагогом-психологом, </w:t>
      </w:r>
      <w:proofErr w:type="spellStart"/>
      <w:r w:rsidRPr="001F5034">
        <w:rPr>
          <w:rFonts w:ascii="Times New Roman" w:hAnsi="Times New Roman" w:cs="Times New Roman"/>
          <w:sz w:val="28"/>
          <w:szCs w:val="28"/>
        </w:rPr>
        <w:t>педагогоморганизатором</w:t>
      </w:r>
      <w:proofErr w:type="spellEnd"/>
      <w:r w:rsidRPr="001F5034">
        <w:rPr>
          <w:rFonts w:ascii="Times New Roman" w:hAnsi="Times New Roman" w:cs="Times New Roman"/>
          <w:sz w:val="28"/>
          <w:szCs w:val="28"/>
        </w:rPr>
        <w:t xml:space="preserve">, социальным педагогом (при наличии) с последующим обсуждением результатов на педагогическом совете. </w:t>
      </w:r>
    </w:p>
    <w:p w:rsidR="001F5034" w:rsidRPr="001F5034" w:rsidRDefault="001F5034" w:rsidP="001F5034">
      <w:pPr>
        <w:spacing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 </w:t>
      </w:r>
    </w:p>
    <w:p w:rsidR="001F5034" w:rsidRPr="001F5034" w:rsidRDefault="001F5034" w:rsidP="001F5034">
      <w:pPr>
        <w:spacing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 </w:t>
      </w:r>
    </w:p>
    <w:p w:rsidR="001F5034" w:rsidRPr="001F5034" w:rsidRDefault="001F5034" w:rsidP="001F5034">
      <w:pPr>
        <w:spacing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1F5034">
        <w:rPr>
          <w:rFonts w:ascii="Times New Roman" w:hAnsi="Times New Roman" w:cs="Times New Roman"/>
          <w:sz w:val="28"/>
          <w:szCs w:val="28"/>
        </w:rPr>
        <w:t>вожатско</w:t>
      </w:r>
      <w:proofErr w:type="spellEnd"/>
      <w:r w:rsidRPr="001F5034">
        <w:rPr>
          <w:rFonts w:ascii="Times New Roman" w:hAnsi="Times New Roman" w:cs="Times New Roman"/>
          <w:sz w:val="28"/>
          <w:szCs w:val="28"/>
        </w:rPr>
        <w:t xml:space="preserve">-педагогическому коллективу. </w:t>
      </w:r>
    </w:p>
    <w:p w:rsidR="001F5034" w:rsidRPr="001F5034" w:rsidRDefault="001F5034" w:rsidP="001F5034">
      <w:pPr>
        <w:spacing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 </w:t>
      </w:r>
    </w:p>
    <w:p w:rsidR="001F5034" w:rsidRPr="001F5034" w:rsidRDefault="001F5034" w:rsidP="001F5034">
      <w:pPr>
        <w:spacing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30.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p>
    <w:p w:rsidR="001F5034" w:rsidRPr="001F5034" w:rsidRDefault="001F5034" w:rsidP="001F5034">
      <w:pPr>
        <w:spacing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w:t>
      </w:r>
      <w:proofErr w:type="gramStart"/>
      <w:r w:rsidRPr="001F5034">
        <w:rPr>
          <w:rFonts w:ascii="Times New Roman" w:hAnsi="Times New Roman" w:cs="Times New Roman"/>
          <w:sz w:val="28"/>
          <w:szCs w:val="28"/>
        </w:rPr>
        <w:t>другими общероссийскими общественными объединениями</w:t>
      </w:r>
      <w:proofErr w:type="gramEnd"/>
      <w:r w:rsidRPr="001F5034">
        <w:rPr>
          <w:rFonts w:ascii="Times New Roman" w:hAnsi="Times New Roman" w:cs="Times New Roman"/>
          <w:sz w:val="28"/>
          <w:szCs w:val="28"/>
        </w:rPr>
        <w:t xml:space="preserve"> и организациями. </w:t>
      </w:r>
    </w:p>
    <w:p w:rsidR="001F5034" w:rsidRPr="001F5034" w:rsidRDefault="001F5034" w:rsidP="001F5034">
      <w:pPr>
        <w:spacing w:after="265"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 </w:t>
      </w:r>
    </w:p>
    <w:p w:rsidR="001F5034" w:rsidRPr="001F5034" w:rsidRDefault="001F5034" w:rsidP="001F5034">
      <w:pPr>
        <w:spacing w:after="267"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w:t>
      </w:r>
    </w:p>
    <w:p w:rsidR="001F5034" w:rsidRPr="001F5034" w:rsidRDefault="001F5034" w:rsidP="001F5034">
      <w:pPr>
        <w:spacing w:after="22" w:line="276" w:lineRule="auto"/>
        <w:ind w:left="10" w:right="56" w:hanging="10"/>
        <w:jc w:val="both"/>
        <w:rPr>
          <w:rFonts w:ascii="Times New Roman" w:hAnsi="Times New Roman" w:cs="Times New Roman"/>
          <w:sz w:val="28"/>
          <w:szCs w:val="28"/>
        </w:rPr>
      </w:pPr>
      <w:r w:rsidRPr="001F5034">
        <w:rPr>
          <w:rFonts w:ascii="Times New Roman" w:hAnsi="Times New Roman" w:cs="Times New Roman"/>
          <w:sz w:val="28"/>
          <w:szCs w:val="28"/>
        </w:rPr>
        <w:t xml:space="preserve">проведение на базе организаций-партнеров отдельных занятий, тематических событий, </w:t>
      </w:r>
    </w:p>
    <w:p w:rsidR="001F5034" w:rsidRPr="001F5034" w:rsidRDefault="001F5034" w:rsidP="001F5034">
      <w:pPr>
        <w:spacing w:after="208" w:line="276" w:lineRule="auto"/>
        <w:ind w:left="535" w:right="3746" w:hanging="550"/>
        <w:jc w:val="both"/>
        <w:rPr>
          <w:rFonts w:ascii="Times New Roman" w:hAnsi="Times New Roman" w:cs="Times New Roman"/>
          <w:sz w:val="28"/>
          <w:szCs w:val="28"/>
        </w:rPr>
      </w:pPr>
      <w:r w:rsidRPr="001F5034">
        <w:rPr>
          <w:rFonts w:ascii="Times New Roman" w:hAnsi="Times New Roman" w:cs="Times New Roman"/>
          <w:sz w:val="28"/>
          <w:szCs w:val="28"/>
        </w:rPr>
        <w:t xml:space="preserve">отдельных мероприятий и акций; совместная реализация тематических и профильных смен;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 </w:t>
      </w:r>
    </w:p>
    <w:p w:rsidR="001F5034" w:rsidRPr="001F5034" w:rsidRDefault="001F5034" w:rsidP="001F5034">
      <w:pPr>
        <w:spacing w:after="265"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 </w:t>
      </w:r>
    </w:p>
    <w:p w:rsidR="001F5034" w:rsidRPr="001F5034" w:rsidRDefault="001F5034" w:rsidP="001F5034">
      <w:pPr>
        <w:spacing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31. 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 </w:t>
      </w:r>
    </w:p>
    <w:p w:rsidR="001F5034" w:rsidRPr="001F5034" w:rsidRDefault="001F5034" w:rsidP="001F5034">
      <w:pPr>
        <w:spacing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w:t>
      </w:r>
    </w:p>
    <w:p w:rsidR="001F5034" w:rsidRPr="001F5034" w:rsidRDefault="001F5034" w:rsidP="001F5034">
      <w:pPr>
        <w:spacing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w:t>
      </w:r>
    </w:p>
    <w:p w:rsidR="001F5034" w:rsidRPr="001F5034" w:rsidRDefault="001F5034" w:rsidP="001F5034">
      <w:pPr>
        <w:spacing w:after="27"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w:t>
      </w:r>
    </w:p>
    <w:p w:rsidR="001F5034" w:rsidRPr="001F5034" w:rsidRDefault="001F5034" w:rsidP="001F5034">
      <w:pPr>
        <w:spacing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(родителей) или законного представителя (законных представителей) и детей; </w:t>
      </w:r>
    </w:p>
    <w:p w:rsidR="001F5034" w:rsidRPr="001F5034" w:rsidRDefault="001F5034" w:rsidP="001F5034">
      <w:pPr>
        <w:spacing w:after="264"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1F5034">
        <w:rPr>
          <w:rFonts w:ascii="Times New Roman" w:hAnsi="Times New Roman" w:cs="Times New Roman"/>
          <w:sz w:val="28"/>
          <w:szCs w:val="28"/>
        </w:rPr>
        <w:t>общелагерного</w:t>
      </w:r>
      <w:proofErr w:type="spellEnd"/>
      <w:r w:rsidRPr="001F5034">
        <w:rPr>
          <w:rFonts w:ascii="Times New Roman" w:hAnsi="Times New Roman" w:cs="Times New Roman"/>
          <w:sz w:val="28"/>
          <w:szCs w:val="28"/>
        </w:rPr>
        <w:t xml:space="preserve"> уровня; </w:t>
      </w:r>
    </w:p>
    <w:p w:rsidR="001F5034" w:rsidRPr="001F5034" w:rsidRDefault="001F5034" w:rsidP="001F5034">
      <w:pPr>
        <w:spacing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 </w:t>
      </w:r>
    </w:p>
    <w:p w:rsidR="001F5034" w:rsidRPr="001F5034" w:rsidRDefault="001F5034" w:rsidP="001F5034">
      <w:pPr>
        <w:spacing w:after="262"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w:t>
      </w:r>
    </w:p>
    <w:p w:rsidR="001F5034" w:rsidRPr="001F5034" w:rsidRDefault="001F5034" w:rsidP="001F5034">
      <w:pPr>
        <w:spacing w:after="22" w:line="276" w:lineRule="auto"/>
        <w:ind w:left="10" w:right="56" w:hanging="10"/>
        <w:jc w:val="both"/>
        <w:rPr>
          <w:rFonts w:ascii="Times New Roman" w:hAnsi="Times New Roman" w:cs="Times New Roman"/>
          <w:sz w:val="28"/>
          <w:szCs w:val="28"/>
        </w:rPr>
      </w:pPr>
      <w:r w:rsidRPr="001F5034">
        <w:rPr>
          <w:rFonts w:ascii="Times New Roman" w:hAnsi="Times New Roman" w:cs="Times New Roman"/>
          <w:sz w:val="28"/>
          <w:szCs w:val="28"/>
        </w:rPr>
        <w:t>при наличии среди детей детей-сирот, детей, оставшихся без попечения родителей, детей-</w:t>
      </w:r>
    </w:p>
    <w:p w:rsidR="001F5034" w:rsidRPr="001F5034" w:rsidRDefault="001F5034" w:rsidP="001F5034">
      <w:pPr>
        <w:spacing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 </w:t>
      </w:r>
    </w:p>
    <w:p w:rsidR="001F5034" w:rsidRPr="001F5034" w:rsidRDefault="001F5034" w:rsidP="001F5034">
      <w:pPr>
        <w:numPr>
          <w:ilvl w:val="0"/>
          <w:numId w:val="11"/>
        </w:numPr>
        <w:spacing w:after="216" w:line="276" w:lineRule="auto"/>
        <w:ind w:right="57" w:firstLine="530"/>
        <w:jc w:val="both"/>
        <w:rPr>
          <w:rFonts w:ascii="Times New Roman" w:hAnsi="Times New Roman" w:cs="Times New Roman"/>
          <w:sz w:val="28"/>
          <w:szCs w:val="28"/>
        </w:rPr>
      </w:pPr>
      <w:r w:rsidRPr="001F5034">
        <w:rPr>
          <w:rFonts w:ascii="Times New Roman" w:hAnsi="Times New Roman" w:cs="Times New Roman"/>
          <w:sz w:val="28"/>
          <w:szCs w:val="28"/>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Pr="001F5034">
        <w:rPr>
          <w:rFonts w:ascii="Times New Roman" w:hAnsi="Times New Roman" w:cs="Times New Roman"/>
          <w:sz w:val="28"/>
          <w:szCs w:val="28"/>
        </w:rPr>
        <w:t>вожатско</w:t>
      </w:r>
      <w:proofErr w:type="spellEnd"/>
      <w:r w:rsidRPr="001F5034">
        <w:rPr>
          <w:rFonts w:ascii="Times New Roman" w:hAnsi="Times New Roman" w:cs="Times New Roman"/>
          <w:sz w:val="28"/>
          <w:szCs w:val="28"/>
        </w:rPr>
        <w:t xml:space="preserve">-педагогического состава; систему наставничества и преемственности в трудовом коллективе организации отдыха детей и их оздоровления. </w:t>
      </w:r>
    </w:p>
    <w:p w:rsidR="001F5034" w:rsidRPr="001F5034" w:rsidRDefault="001F5034" w:rsidP="001F5034">
      <w:pPr>
        <w:numPr>
          <w:ilvl w:val="0"/>
          <w:numId w:val="11"/>
        </w:numPr>
        <w:spacing w:after="216" w:line="276" w:lineRule="auto"/>
        <w:ind w:right="57" w:firstLine="530"/>
        <w:jc w:val="both"/>
        <w:rPr>
          <w:rFonts w:ascii="Times New Roman" w:hAnsi="Times New Roman" w:cs="Times New Roman"/>
          <w:sz w:val="28"/>
          <w:szCs w:val="28"/>
        </w:rPr>
      </w:pPr>
      <w:r w:rsidRPr="001F5034">
        <w:rPr>
          <w:rFonts w:ascii="Times New Roman" w:hAnsi="Times New Roman" w:cs="Times New Roman"/>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 </w:t>
      </w:r>
    </w:p>
    <w:p w:rsidR="001F5034" w:rsidRPr="001F5034" w:rsidRDefault="001F5034" w:rsidP="001F5034">
      <w:pPr>
        <w:spacing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w:t>
      </w:r>
    </w:p>
    <w:p w:rsidR="001F5034" w:rsidRPr="001F5034" w:rsidRDefault="001F5034" w:rsidP="001F5034">
      <w:pPr>
        <w:spacing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w:t>
      </w:r>
    </w:p>
    <w:p w:rsidR="001F5034" w:rsidRPr="001F5034" w:rsidRDefault="001F5034" w:rsidP="001F5034">
      <w:pPr>
        <w:spacing w:after="265"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В рамках реализации содержания Программы </w:t>
      </w:r>
      <w:proofErr w:type="spellStart"/>
      <w:r w:rsidRPr="001F5034">
        <w:rPr>
          <w:rFonts w:ascii="Times New Roman" w:hAnsi="Times New Roman" w:cs="Times New Roman"/>
          <w:sz w:val="28"/>
          <w:szCs w:val="28"/>
        </w:rPr>
        <w:t>ежесменно</w:t>
      </w:r>
      <w:proofErr w:type="spellEnd"/>
      <w:r w:rsidRPr="001F5034">
        <w:rPr>
          <w:rFonts w:ascii="Times New Roman" w:hAnsi="Times New Roman" w:cs="Times New Roman"/>
          <w:sz w:val="28"/>
          <w:szCs w:val="28"/>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 </w:t>
      </w:r>
    </w:p>
    <w:p w:rsidR="001F5034" w:rsidRPr="001F5034" w:rsidRDefault="001F5034" w:rsidP="001F5034">
      <w:pPr>
        <w:numPr>
          <w:ilvl w:val="0"/>
          <w:numId w:val="11"/>
        </w:numPr>
        <w:spacing w:after="216" w:line="276" w:lineRule="auto"/>
        <w:ind w:right="57" w:firstLine="530"/>
        <w:jc w:val="both"/>
        <w:rPr>
          <w:rFonts w:ascii="Times New Roman" w:hAnsi="Times New Roman" w:cs="Times New Roman"/>
          <w:sz w:val="28"/>
          <w:szCs w:val="28"/>
        </w:rPr>
      </w:pPr>
      <w:r w:rsidRPr="001F5034">
        <w:rPr>
          <w:rFonts w:ascii="Times New Roman" w:hAnsi="Times New Roman" w:cs="Times New Roman"/>
          <w:sz w:val="28"/>
          <w:szCs w:val="28"/>
        </w:rPr>
        <w:t xml:space="preserve">Материально-техническое обеспечение реализации Программы определяет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 </w:t>
      </w:r>
    </w:p>
    <w:p w:rsidR="001F5034" w:rsidRPr="001F5034" w:rsidRDefault="001F5034" w:rsidP="001F5034">
      <w:pPr>
        <w:spacing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1F5034" w:rsidRPr="001F5034" w:rsidRDefault="001F5034" w:rsidP="001F5034">
      <w:pPr>
        <w:spacing w:after="22" w:line="276" w:lineRule="auto"/>
        <w:ind w:left="10" w:right="56" w:hanging="10"/>
        <w:jc w:val="both"/>
        <w:rPr>
          <w:rFonts w:ascii="Times New Roman" w:hAnsi="Times New Roman" w:cs="Times New Roman"/>
          <w:sz w:val="28"/>
          <w:szCs w:val="28"/>
        </w:rPr>
      </w:pPr>
      <w:r w:rsidRPr="001F5034">
        <w:rPr>
          <w:rFonts w:ascii="Times New Roman" w:hAnsi="Times New Roman" w:cs="Times New Roman"/>
          <w:sz w:val="28"/>
          <w:szCs w:val="28"/>
        </w:rPr>
        <w:t xml:space="preserve">музыкальное оборудование и необходимые для качественного музыкального оформления </w:t>
      </w:r>
    </w:p>
    <w:p w:rsidR="001F5034" w:rsidRPr="001F5034" w:rsidRDefault="001F5034" w:rsidP="001F5034">
      <w:pPr>
        <w:spacing w:line="276" w:lineRule="auto"/>
        <w:ind w:left="-15" w:right="57"/>
        <w:jc w:val="both"/>
        <w:rPr>
          <w:rFonts w:ascii="Times New Roman" w:hAnsi="Times New Roman" w:cs="Times New Roman"/>
          <w:sz w:val="28"/>
          <w:szCs w:val="28"/>
        </w:rPr>
      </w:pPr>
      <w:r w:rsidRPr="001F5034">
        <w:rPr>
          <w:rFonts w:ascii="Times New Roman" w:hAnsi="Times New Roman" w:cs="Times New Roman"/>
          <w:sz w:val="28"/>
          <w:szCs w:val="28"/>
        </w:rPr>
        <w:t xml:space="preserve">фонограммы, записи (при наличии); </w:t>
      </w:r>
    </w:p>
    <w:p w:rsidR="001F5034" w:rsidRPr="001F5034" w:rsidRDefault="001F5034" w:rsidP="00A80B3B">
      <w:pPr>
        <w:spacing w:after="22" w:line="276" w:lineRule="auto"/>
        <w:ind w:left="10" w:right="56" w:hanging="10"/>
        <w:jc w:val="both"/>
        <w:rPr>
          <w:rFonts w:ascii="Times New Roman" w:hAnsi="Times New Roman" w:cs="Times New Roman"/>
          <w:sz w:val="28"/>
          <w:szCs w:val="28"/>
        </w:rPr>
      </w:pPr>
      <w:r w:rsidRPr="001F5034">
        <w:rPr>
          <w:rFonts w:ascii="Times New Roman" w:hAnsi="Times New Roman" w:cs="Times New Roman"/>
          <w:sz w:val="28"/>
          <w:szCs w:val="28"/>
        </w:rPr>
        <w:t xml:space="preserve">оборудованные локации для </w:t>
      </w:r>
      <w:proofErr w:type="spellStart"/>
      <w:r w:rsidRPr="001F5034">
        <w:rPr>
          <w:rFonts w:ascii="Times New Roman" w:hAnsi="Times New Roman" w:cs="Times New Roman"/>
          <w:sz w:val="28"/>
          <w:szCs w:val="28"/>
        </w:rPr>
        <w:t>общелагерных</w:t>
      </w:r>
      <w:proofErr w:type="spellEnd"/>
      <w:r w:rsidRPr="001F5034">
        <w:rPr>
          <w:rFonts w:ascii="Times New Roman" w:hAnsi="Times New Roman" w:cs="Times New Roman"/>
          <w:sz w:val="28"/>
          <w:szCs w:val="28"/>
        </w:rPr>
        <w:t xml:space="preserve"> и отрядных событий, отрядные места, отрядные уголки (стенды); спортивные </w:t>
      </w:r>
      <w:r w:rsidR="00A80B3B">
        <w:rPr>
          <w:rFonts w:ascii="Times New Roman" w:hAnsi="Times New Roman" w:cs="Times New Roman"/>
          <w:sz w:val="28"/>
          <w:szCs w:val="28"/>
        </w:rPr>
        <w:t>п</w:t>
      </w:r>
      <w:r w:rsidRPr="001F5034">
        <w:rPr>
          <w:rFonts w:ascii="Times New Roman" w:hAnsi="Times New Roman" w:cs="Times New Roman"/>
          <w:sz w:val="28"/>
          <w:szCs w:val="28"/>
        </w:rPr>
        <w:t xml:space="preserve">лощадки и спортивный инвентарь; канцелярские принадлежности в необходимом количестве для качественного оформления программных событий; </w:t>
      </w:r>
    </w:p>
    <w:p w:rsidR="001F5034" w:rsidRDefault="001F5034" w:rsidP="001F5034">
      <w:pPr>
        <w:spacing w:after="199" w:line="276" w:lineRule="auto"/>
        <w:ind w:left="-15" w:right="50" w:firstLine="540"/>
        <w:jc w:val="both"/>
        <w:rPr>
          <w:rFonts w:ascii="Times New Roman" w:hAnsi="Times New Roman" w:cs="Times New Roman"/>
          <w:sz w:val="28"/>
          <w:szCs w:val="28"/>
        </w:rPr>
      </w:pPr>
      <w:r w:rsidRPr="001F5034">
        <w:rPr>
          <w:rFonts w:ascii="Times New Roman" w:hAnsi="Times New Roman" w:cs="Times New Roman"/>
          <w:sz w:val="28"/>
          <w:szCs w:val="28"/>
        </w:rPr>
        <w:t xml:space="preserve">специальное оборудование, которое необходимо для реализации конкретной программы воспитательной </w:t>
      </w:r>
      <w:r w:rsidRPr="001F5034">
        <w:rPr>
          <w:rFonts w:ascii="Times New Roman" w:hAnsi="Times New Roman" w:cs="Times New Roman"/>
          <w:sz w:val="28"/>
          <w:szCs w:val="28"/>
        </w:rPr>
        <w:tab/>
        <w:t xml:space="preserve">работы, </w:t>
      </w:r>
      <w:r w:rsidRPr="001F5034">
        <w:rPr>
          <w:rFonts w:ascii="Times New Roman" w:hAnsi="Times New Roman" w:cs="Times New Roman"/>
          <w:sz w:val="28"/>
          <w:szCs w:val="28"/>
        </w:rPr>
        <w:tab/>
        <w:t xml:space="preserve">направлений </w:t>
      </w:r>
      <w:r w:rsidRPr="001F5034">
        <w:rPr>
          <w:rFonts w:ascii="Times New Roman" w:hAnsi="Times New Roman" w:cs="Times New Roman"/>
          <w:sz w:val="28"/>
          <w:szCs w:val="28"/>
        </w:rPr>
        <w:tab/>
        <w:t xml:space="preserve">воспитательной </w:t>
      </w:r>
      <w:r w:rsidRPr="001F5034">
        <w:rPr>
          <w:rFonts w:ascii="Times New Roman" w:hAnsi="Times New Roman" w:cs="Times New Roman"/>
          <w:sz w:val="28"/>
          <w:szCs w:val="28"/>
        </w:rPr>
        <w:tab/>
        <w:t xml:space="preserve">деятельности </w:t>
      </w:r>
      <w:r w:rsidRPr="001F5034">
        <w:rPr>
          <w:rFonts w:ascii="Times New Roman" w:hAnsi="Times New Roman" w:cs="Times New Roman"/>
          <w:sz w:val="28"/>
          <w:szCs w:val="28"/>
        </w:rPr>
        <w:tab/>
        <w:t xml:space="preserve">и </w:t>
      </w:r>
      <w:r w:rsidRPr="001F5034">
        <w:rPr>
          <w:rFonts w:ascii="Times New Roman" w:hAnsi="Times New Roman" w:cs="Times New Roman"/>
          <w:sz w:val="28"/>
          <w:szCs w:val="28"/>
        </w:rPr>
        <w:tab/>
        <w:t>направленностей дополнительного образования</w:t>
      </w:r>
      <w:r w:rsidR="00A80B3B">
        <w:rPr>
          <w:rFonts w:ascii="Times New Roman" w:hAnsi="Times New Roman" w:cs="Times New Roman"/>
          <w:sz w:val="28"/>
          <w:szCs w:val="28"/>
        </w:rPr>
        <w:t>.</w:t>
      </w:r>
    </w:p>
    <w:p w:rsidR="00A80B3B" w:rsidRDefault="00A80B3B" w:rsidP="001F5034">
      <w:pPr>
        <w:spacing w:after="199" w:line="276" w:lineRule="auto"/>
        <w:ind w:left="-15" w:right="50" w:firstLine="540"/>
        <w:jc w:val="both"/>
        <w:rPr>
          <w:rFonts w:ascii="Times New Roman" w:hAnsi="Times New Roman" w:cs="Times New Roman"/>
          <w:sz w:val="28"/>
          <w:szCs w:val="28"/>
        </w:rPr>
      </w:pPr>
    </w:p>
    <w:p w:rsidR="00A80B3B" w:rsidRDefault="00A80B3B" w:rsidP="001F5034">
      <w:pPr>
        <w:spacing w:after="199" w:line="276" w:lineRule="auto"/>
        <w:ind w:left="-15" w:right="50" w:firstLine="540"/>
        <w:jc w:val="both"/>
        <w:rPr>
          <w:rFonts w:ascii="Times New Roman" w:hAnsi="Times New Roman" w:cs="Times New Roman"/>
          <w:sz w:val="28"/>
          <w:szCs w:val="28"/>
        </w:rPr>
      </w:pPr>
    </w:p>
    <w:p w:rsidR="00A80B3B" w:rsidRDefault="00A80B3B" w:rsidP="001F5034">
      <w:pPr>
        <w:spacing w:after="199" w:line="276" w:lineRule="auto"/>
        <w:ind w:left="-15" w:right="50" w:firstLine="540"/>
        <w:jc w:val="both"/>
        <w:rPr>
          <w:rFonts w:ascii="Times New Roman" w:hAnsi="Times New Roman" w:cs="Times New Roman"/>
          <w:sz w:val="28"/>
          <w:szCs w:val="28"/>
        </w:rPr>
      </w:pPr>
    </w:p>
    <w:p w:rsidR="00A80B3B" w:rsidRDefault="00A80B3B" w:rsidP="001F5034">
      <w:pPr>
        <w:spacing w:after="199" w:line="276" w:lineRule="auto"/>
        <w:ind w:left="-15" w:right="50" w:firstLine="540"/>
        <w:jc w:val="both"/>
        <w:rPr>
          <w:rFonts w:ascii="Times New Roman" w:hAnsi="Times New Roman" w:cs="Times New Roman"/>
          <w:sz w:val="28"/>
          <w:szCs w:val="28"/>
        </w:rPr>
      </w:pPr>
    </w:p>
    <w:p w:rsidR="00A80B3B" w:rsidRDefault="00A80B3B" w:rsidP="001F5034">
      <w:pPr>
        <w:spacing w:after="199" w:line="276" w:lineRule="auto"/>
        <w:ind w:left="-15" w:right="50" w:firstLine="540"/>
        <w:jc w:val="both"/>
        <w:rPr>
          <w:rFonts w:ascii="Times New Roman" w:hAnsi="Times New Roman" w:cs="Times New Roman"/>
          <w:sz w:val="28"/>
          <w:szCs w:val="28"/>
        </w:rPr>
      </w:pPr>
    </w:p>
    <w:p w:rsidR="00A80B3B" w:rsidRDefault="00A80B3B" w:rsidP="001F5034">
      <w:pPr>
        <w:spacing w:after="199" w:line="276" w:lineRule="auto"/>
        <w:ind w:left="-15" w:right="50" w:firstLine="540"/>
        <w:jc w:val="both"/>
        <w:rPr>
          <w:rFonts w:ascii="Times New Roman" w:hAnsi="Times New Roman" w:cs="Times New Roman"/>
          <w:sz w:val="28"/>
          <w:szCs w:val="28"/>
        </w:rPr>
      </w:pPr>
    </w:p>
    <w:p w:rsidR="00A80B3B" w:rsidRDefault="00A80B3B" w:rsidP="001F5034">
      <w:pPr>
        <w:spacing w:after="199" w:line="276" w:lineRule="auto"/>
        <w:ind w:left="-15" w:right="50" w:firstLine="540"/>
        <w:jc w:val="both"/>
        <w:rPr>
          <w:rFonts w:ascii="Times New Roman" w:hAnsi="Times New Roman" w:cs="Times New Roman"/>
          <w:sz w:val="28"/>
          <w:szCs w:val="28"/>
        </w:rPr>
      </w:pPr>
    </w:p>
    <w:p w:rsidR="00A80B3B" w:rsidRDefault="00A80B3B" w:rsidP="001F5034">
      <w:pPr>
        <w:spacing w:after="199" w:line="276" w:lineRule="auto"/>
        <w:ind w:left="-15" w:right="50" w:firstLine="540"/>
        <w:jc w:val="both"/>
        <w:rPr>
          <w:rFonts w:ascii="Times New Roman" w:hAnsi="Times New Roman" w:cs="Times New Roman"/>
          <w:sz w:val="28"/>
          <w:szCs w:val="28"/>
        </w:rPr>
      </w:pPr>
    </w:p>
    <w:p w:rsidR="00A80B3B" w:rsidRDefault="00A80B3B" w:rsidP="001F5034">
      <w:pPr>
        <w:spacing w:after="199" w:line="276" w:lineRule="auto"/>
        <w:ind w:left="-15" w:right="50" w:firstLine="540"/>
        <w:jc w:val="both"/>
        <w:rPr>
          <w:rFonts w:ascii="Times New Roman" w:hAnsi="Times New Roman" w:cs="Times New Roman"/>
          <w:sz w:val="28"/>
          <w:szCs w:val="28"/>
        </w:rPr>
      </w:pPr>
    </w:p>
    <w:p w:rsidR="00A80B3B" w:rsidRDefault="00A80B3B" w:rsidP="001F5034">
      <w:pPr>
        <w:spacing w:after="199" w:line="276" w:lineRule="auto"/>
        <w:ind w:left="-15" w:right="50" w:firstLine="540"/>
        <w:jc w:val="both"/>
        <w:rPr>
          <w:rFonts w:ascii="Times New Roman" w:hAnsi="Times New Roman" w:cs="Times New Roman"/>
          <w:sz w:val="28"/>
          <w:szCs w:val="28"/>
        </w:rPr>
      </w:pPr>
    </w:p>
    <w:p w:rsidR="00A80B3B" w:rsidRDefault="00A80B3B" w:rsidP="001F5034">
      <w:pPr>
        <w:spacing w:after="199" w:line="276" w:lineRule="auto"/>
        <w:ind w:left="-15" w:right="50" w:firstLine="540"/>
        <w:jc w:val="both"/>
        <w:rPr>
          <w:rFonts w:ascii="Times New Roman" w:hAnsi="Times New Roman" w:cs="Times New Roman"/>
          <w:sz w:val="28"/>
          <w:szCs w:val="28"/>
        </w:rPr>
      </w:pPr>
    </w:p>
    <w:p w:rsidR="00A80B3B" w:rsidRDefault="00A80B3B" w:rsidP="001F5034">
      <w:pPr>
        <w:spacing w:after="199" w:line="276" w:lineRule="auto"/>
        <w:ind w:left="-15" w:right="50" w:firstLine="540"/>
        <w:jc w:val="both"/>
        <w:rPr>
          <w:rFonts w:ascii="Times New Roman" w:hAnsi="Times New Roman" w:cs="Times New Roman"/>
          <w:sz w:val="28"/>
          <w:szCs w:val="28"/>
        </w:rPr>
      </w:pPr>
    </w:p>
    <w:p w:rsidR="00A80B3B" w:rsidRDefault="00A80B3B" w:rsidP="001F5034">
      <w:pPr>
        <w:spacing w:after="199" w:line="276" w:lineRule="auto"/>
        <w:ind w:left="-15" w:right="50" w:firstLine="540"/>
        <w:jc w:val="both"/>
        <w:rPr>
          <w:rFonts w:ascii="Times New Roman" w:hAnsi="Times New Roman" w:cs="Times New Roman"/>
          <w:sz w:val="28"/>
          <w:szCs w:val="28"/>
        </w:rPr>
      </w:pPr>
    </w:p>
    <w:p w:rsidR="00A80B3B" w:rsidRPr="00A80B3B" w:rsidRDefault="00A80B3B" w:rsidP="00A80B3B">
      <w:pPr>
        <w:pStyle w:val="1"/>
        <w:numPr>
          <w:ilvl w:val="0"/>
          <w:numId w:val="0"/>
        </w:numPr>
        <w:spacing w:line="276" w:lineRule="auto"/>
        <w:ind w:firstLine="567"/>
        <w:jc w:val="both"/>
        <w:rPr>
          <w:sz w:val="28"/>
          <w:szCs w:val="28"/>
          <w:lang w:val="ru-RU"/>
        </w:rPr>
      </w:pPr>
      <w:r w:rsidRPr="00A80B3B">
        <w:rPr>
          <w:sz w:val="28"/>
          <w:szCs w:val="28"/>
          <w:lang w:val="ru-RU"/>
        </w:rPr>
        <w:t xml:space="preserve">КАЛЕНДАРНЫЙ ПЛАН ВОСПИТАТЕЛЬНОЙ РАБОТЫ </w:t>
      </w:r>
    </w:p>
    <w:p w:rsidR="00A80B3B" w:rsidRPr="00A80B3B" w:rsidRDefault="00A80B3B" w:rsidP="00A80B3B">
      <w:pPr>
        <w:spacing w:after="0" w:line="276" w:lineRule="auto"/>
        <w:ind w:left="540"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 </w:t>
      </w:r>
    </w:p>
    <w:p w:rsidR="00A80B3B" w:rsidRPr="00A80B3B" w:rsidRDefault="00A80B3B" w:rsidP="00A80B3B">
      <w:pPr>
        <w:spacing w:after="22"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Детский лагерь вправе наряду с календарным планом воспитательной работы проводить иные мероприятия по ключевым направлениям воспитания. </w:t>
      </w:r>
    </w:p>
    <w:p w:rsidR="00A80B3B" w:rsidRPr="00A80B3B" w:rsidRDefault="00A80B3B" w:rsidP="00A80B3B">
      <w:pPr>
        <w:spacing w:after="31" w:line="276" w:lineRule="auto"/>
        <w:ind w:left="540"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 </w:t>
      </w:r>
    </w:p>
    <w:p w:rsidR="00A80B3B" w:rsidRPr="00A80B3B" w:rsidRDefault="00A80B3B" w:rsidP="00A80B3B">
      <w:pPr>
        <w:spacing w:after="0" w:line="276" w:lineRule="auto"/>
        <w:ind w:left="10" w:right="61" w:firstLine="567"/>
        <w:jc w:val="both"/>
        <w:rPr>
          <w:rFonts w:ascii="Times New Roman" w:hAnsi="Times New Roman" w:cs="Times New Roman"/>
          <w:sz w:val="28"/>
          <w:szCs w:val="28"/>
        </w:rPr>
      </w:pPr>
      <w:r w:rsidRPr="00A80B3B">
        <w:rPr>
          <w:rFonts w:ascii="Times New Roman" w:hAnsi="Times New Roman" w:cs="Times New Roman"/>
          <w:b/>
          <w:sz w:val="28"/>
          <w:szCs w:val="28"/>
        </w:rPr>
        <w:t xml:space="preserve">Организационный период смены </w:t>
      </w:r>
    </w:p>
    <w:p w:rsidR="00A80B3B" w:rsidRPr="00A80B3B" w:rsidRDefault="00A80B3B" w:rsidP="00A80B3B">
      <w:pPr>
        <w:spacing w:after="31" w:line="276" w:lineRule="auto"/>
        <w:ind w:left="540"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 </w:t>
      </w:r>
    </w:p>
    <w:p w:rsidR="00A80B3B" w:rsidRPr="00A80B3B" w:rsidRDefault="00A80B3B" w:rsidP="00A80B3B">
      <w:pPr>
        <w:pStyle w:val="1"/>
        <w:numPr>
          <w:ilvl w:val="0"/>
          <w:numId w:val="0"/>
        </w:numPr>
        <w:spacing w:line="276" w:lineRule="auto"/>
        <w:ind w:right="66" w:firstLine="567"/>
        <w:jc w:val="both"/>
        <w:rPr>
          <w:sz w:val="28"/>
          <w:szCs w:val="28"/>
          <w:lang w:val="ru-RU"/>
        </w:rPr>
      </w:pPr>
      <w:proofErr w:type="spellStart"/>
      <w:r w:rsidRPr="00A80B3B">
        <w:rPr>
          <w:sz w:val="28"/>
          <w:szCs w:val="28"/>
          <w:lang w:val="ru-RU"/>
        </w:rPr>
        <w:t>Общелагерный</w:t>
      </w:r>
      <w:proofErr w:type="spellEnd"/>
      <w:r w:rsidRPr="00A80B3B">
        <w:rPr>
          <w:sz w:val="28"/>
          <w:szCs w:val="28"/>
          <w:lang w:val="ru-RU"/>
        </w:rPr>
        <w:t xml:space="preserve"> уровень (инвариантные формы) </w:t>
      </w:r>
    </w:p>
    <w:p w:rsidR="00A80B3B" w:rsidRPr="00A80B3B" w:rsidRDefault="00A80B3B" w:rsidP="00A80B3B">
      <w:pPr>
        <w:spacing w:after="0" w:line="276" w:lineRule="auto"/>
        <w:ind w:left="540"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Содержание блоков выстраивается исходя из особенностей деятельности в условиях той или иной формы детского лагеря. </w:t>
      </w:r>
    </w:p>
    <w:p w:rsidR="00A80B3B" w:rsidRPr="00A80B3B" w:rsidRDefault="00A80B3B" w:rsidP="00A80B3B">
      <w:pPr>
        <w:spacing w:after="6"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 - участниками смен плана смены, своих возможностей и перспектив в рамках смены. Интерактивный формат, отличающийся от </w:t>
      </w:r>
      <w:r w:rsidRPr="00A80B3B">
        <w:rPr>
          <w:rFonts w:ascii="Times New Roman" w:hAnsi="Times New Roman" w:cs="Times New Roman"/>
          <w:sz w:val="28"/>
          <w:szCs w:val="28"/>
        </w:rPr>
        <w:t>классно урочной</w:t>
      </w:r>
      <w:r w:rsidRPr="00A80B3B">
        <w:rPr>
          <w:rFonts w:ascii="Times New Roman" w:hAnsi="Times New Roman" w:cs="Times New Roman"/>
          <w:sz w:val="28"/>
          <w:szCs w:val="28"/>
        </w:rPr>
        <w:t xml:space="preserve"> системы. </w:t>
      </w:r>
    </w:p>
    <w:p w:rsidR="00A80B3B" w:rsidRPr="00A80B3B" w:rsidRDefault="00A80B3B" w:rsidP="00A80B3B">
      <w:pPr>
        <w:spacing w:after="31" w:line="276" w:lineRule="auto"/>
        <w:ind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 </w:t>
      </w:r>
    </w:p>
    <w:p w:rsidR="00A80B3B" w:rsidRPr="00A80B3B" w:rsidRDefault="00A80B3B" w:rsidP="00A80B3B">
      <w:pPr>
        <w:pStyle w:val="1"/>
        <w:numPr>
          <w:ilvl w:val="0"/>
          <w:numId w:val="0"/>
        </w:numPr>
        <w:spacing w:line="276" w:lineRule="auto"/>
        <w:ind w:right="67" w:firstLine="567"/>
        <w:jc w:val="both"/>
        <w:rPr>
          <w:sz w:val="28"/>
          <w:szCs w:val="28"/>
          <w:lang w:val="ru-RU"/>
        </w:rPr>
      </w:pPr>
      <w:r w:rsidRPr="00A80B3B">
        <w:rPr>
          <w:sz w:val="28"/>
          <w:szCs w:val="28"/>
          <w:lang w:val="ru-RU"/>
        </w:rPr>
        <w:t xml:space="preserve">Отрядный уровень (инвариантные формы) </w:t>
      </w:r>
    </w:p>
    <w:p w:rsidR="00A80B3B" w:rsidRPr="00A80B3B" w:rsidRDefault="00A80B3B" w:rsidP="00A80B3B">
      <w:pPr>
        <w:spacing w:after="0" w:line="276" w:lineRule="auto"/>
        <w:ind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Игры на знакомство, </w:t>
      </w:r>
      <w:proofErr w:type="spellStart"/>
      <w:r w:rsidRPr="00A80B3B">
        <w:rPr>
          <w:rFonts w:ascii="Times New Roman" w:hAnsi="Times New Roman" w:cs="Times New Roman"/>
          <w:sz w:val="28"/>
          <w:szCs w:val="28"/>
        </w:rPr>
        <w:t>командообразование</w:t>
      </w:r>
      <w:proofErr w:type="spellEnd"/>
      <w:r w:rsidRPr="00A80B3B">
        <w:rPr>
          <w:rFonts w:ascii="Times New Roman" w:hAnsi="Times New Roman" w:cs="Times New Roman"/>
          <w:sz w:val="28"/>
          <w:szCs w:val="28"/>
        </w:rPr>
        <w:t xml:space="preserve">,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w:t>
      </w:r>
      <w:proofErr w:type="spellStart"/>
      <w:r w:rsidRPr="00A80B3B">
        <w:rPr>
          <w:rFonts w:ascii="Times New Roman" w:hAnsi="Times New Roman" w:cs="Times New Roman"/>
          <w:sz w:val="28"/>
          <w:szCs w:val="28"/>
        </w:rPr>
        <w:t>духовнонравственными</w:t>
      </w:r>
      <w:proofErr w:type="spellEnd"/>
      <w:r w:rsidRPr="00A80B3B">
        <w:rPr>
          <w:rFonts w:ascii="Times New Roman" w:hAnsi="Times New Roman" w:cs="Times New Roman"/>
          <w:sz w:val="28"/>
          <w:szCs w:val="28"/>
        </w:rPr>
        <w:t xml:space="preserve"> ценностями. Выборы представителей органов самоуправления, включая </w:t>
      </w:r>
      <w:proofErr w:type="spellStart"/>
      <w:r w:rsidRPr="00A80B3B">
        <w:rPr>
          <w:rFonts w:ascii="Times New Roman" w:hAnsi="Times New Roman" w:cs="Times New Roman"/>
          <w:sz w:val="28"/>
          <w:szCs w:val="28"/>
        </w:rPr>
        <w:t>общелагерный</w:t>
      </w:r>
      <w:proofErr w:type="spellEnd"/>
      <w:r w:rsidRPr="00A80B3B">
        <w:rPr>
          <w:rFonts w:ascii="Times New Roman" w:hAnsi="Times New Roman" w:cs="Times New Roman"/>
          <w:sz w:val="28"/>
          <w:szCs w:val="28"/>
        </w:rPr>
        <w:t xml:space="preserve"> уровень и отрядный. Постановка общей цели и договоренность о правилах совместной жизни и деятельности. </w:t>
      </w:r>
    </w:p>
    <w:p w:rsidR="00A80B3B" w:rsidRPr="00A80B3B" w:rsidRDefault="00A80B3B" w:rsidP="00A80B3B">
      <w:pPr>
        <w:spacing w:after="0"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 </w:t>
      </w:r>
    </w:p>
    <w:p w:rsidR="00A80B3B" w:rsidRPr="00A80B3B" w:rsidRDefault="00A80B3B" w:rsidP="00A80B3B">
      <w:pPr>
        <w:spacing w:after="31" w:line="276" w:lineRule="auto"/>
        <w:ind w:left="540"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 </w:t>
      </w:r>
    </w:p>
    <w:p w:rsidR="00A80B3B" w:rsidRPr="00A80B3B" w:rsidRDefault="00A80B3B" w:rsidP="00A80B3B">
      <w:pPr>
        <w:spacing w:after="0" w:line="276" w:lineRule="auto"/>
        <w:ind w:left="10" w:right="62" w:firstLine="567"/>
        <w:jc w:val="both"/>
        <w:rPr>
          <w:rFonts w:ascii="Times New Roman" w:hAnsi="Times New Roman" w:cs="Times New Roman"/>
          <w:sz w:val="28"/>
          <w:szCs w:val="28"/>
        </w:rPr>
      </w:pPr>
      <w:r w:rsidRPr="00A80B3B">
        <w:rPr>
          <w:rFonts w:ascii="Times New Roman" w:hAnsi="Times New Roman" w:cs="Times New Roman"/>
          <w:b/>
          <w:sz w:val="28"/>
          <w:szCs w:val="28"/>
        </w:rPr>
        <w:t xml:space="preserve">Основной период смены </w:t>
      </w:r>
    </w:p>
    <w:p w:rsidR="00A80B3B" w:rsidRPr="00A80B3B" w:rsidRDefault="00A80B3B" w:rsidP="00A80B3B">
      <w:pPr>
        <w:spacing w:after="31" w:line="276" w:lineRule="auto"/>
        <w:ind w:left="540"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 </w:t>
      </w:r>
    </w:p>
    <w:p w:rsidR="00A80B3B" w:rsidRPr="00A80B3B" w:rsidRDefault="00A80B3B" w:rsidP="00A80B3B">
      <w:pPr>
        <w:pStyle w:val="1"/>
        <w:numPr>
          <w:ilvl w:val="0"/>
          <w:numId w:val="0"/>
        </w:numPr>
        <w:spacing w:line="276" w:lineRule="auto"/>
        <w:ind w:right="66" w:firstLine="567"/>
        <w:jc w:val="both"/>
        <w:rPr>
          <w:sz w:val="28"/>
          <w:szCs w:val="28"/>
          <w:lang w:val="ru-RU"/>
        </w:rPr>
      </w:pPr>
      <w:proofErr w:type="spellStart"/>
      <w:r w:rsidRPr="00A80B3B">
        <w:rPr>
          <w:sz w:val="28"/>
          <w:szCs w:val="28"/>
          <w:lang w:val="ru-RU"/>
        </w:rPr>
        <w:t>Общелагерный</w:t>
      </w:r>
      <w:proofErr w:type="spellEnd"/>
      <w:r w:rsidRPr="00A80B3B">
        <w:rPr>
          <w:sz w:val="28"/>
          <w:szCs w:val="28"/>
          <w:lang w:val="ru-RU"/>
        </w:rPr>
        <w:t xml:space="preserve"> уровень (инвариантные формы) </w:t>
      </w:r>
    </w:p>
    <w:p w:rsidR="00A80B3B" w:rsidRPr="00A80B3B" w:rsidRDefault="00A80B3B" w:rsidP="00A80B3B">
      <w:pPr>
        <w:spacing w:after="0" w:line="276" w:lineRule="auto"/>
        <w:ind w:left="540"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A80B3B">
        <w:rPr>
          <w:rFonts w:ascii="Times New Roman" w:hAnsi="Times New Roman" w:cs="Times New Roman"/>
          <w:sz w:val="28"/>
          <w:szCs w:val="28"/>
        </w:rPr>
        <w:t>вожатско</w:t>
      </w:r>
      <w:proofErr w:type="spellEnd"/>
      <w:r w:rsidRPr="00A80B3B">
        <w:rPr>
          <w:rFonts w:ascii="Times New Roman" w:hAnsi="Times New Roman" w:cs="Times New Roman"/>
          <w:sz w:val="28"/>
          <w:szCs w:val="28"/>
        </w:rPr>
        <w:t xml:space="preserve">-педагогического коллектива.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Тренировочная пожарная эвакуация. Обеспечение безопасного пребывания на территории детского лагеря.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Тематические дни и мероприятия в соответствии с государственными и профессиональными праздниками, а также памятными днями.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Тематические дни: День Памяти. Ценность жизни, человека, мира. Линейка или церемония старта дня. Военно-спортивные игры (в том числе "</w:t>
      </w:r>
      <w:proofErr w:type="spellStart"/>
      <w:r w:rsidRPr="00A80B3B">
        <w:rPr>
          <w:rFonts w:ascii="Times New Roman" w:hAnsi="Times New Roman" w:cs="Times New Roman"/>
          <w:sz w:val="28"/>
          <w:szCs w:val="28"/>
        </w:rPr>
        <w:t>Зарничка</w:t>
      </w:r>
      <w:proofErr w:type="spellEnd"/>
      <w:r w:rsidRPr="00A80B3B">
        <w:rPr>
          <w:rFonts w:ascii="Times New Roman" w:hAnsi="Times New Roman" w:cs="Times New Roman"/>
          <w:sz w:val="28"/>
          <w:szCs w:val="28"/>
        </w:rPr>
        <w:t>", "Зарница", "Орленок"). Просветительский проект "Без срока давности". Конкурс-смотр строя и песни. Литературно</w:t>
      </w:r>
      <w:bookmarkStart w:id="0" w:name="_GoBack"/>
      <w:bookmarkEnd w:id="0"/>
      <w:r>
        <w:rPr>
          <w:rFonts w:ascii="Times New Roman" w:hAnsi="Times New Roman" w:cs="Times New Roman"/>
          <w:sz w:val="28"/>
          <w:szCs w:val="28"/>
        </w:rPr>
        <w:t>-</w:t>
      </w:r>
      <w:r w:rsidRPr="00A80B3B">
        <w:rPr>
          <w:rFonts w:ascii="Times New Roman" w:hAnsi="Times New Roman" w:cs="Times New Roman"/>
          <w:sz w:val="28"/>
          <w:szCs w:val="28"/>
        </w:rPr>
        <w:t xml:space="preserve">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 </w:t>
      </w:r>
    </w:p>
    <w:p w:rsidR="00A80B3B" w:rsidRPr="00A80B3B" w:rsidRDefault="00A80B3B" w:rsidP="00A80B3B">
      <w:pPr>
        <w:spacing w:after="22" w:line="276" w:lineRule="auto"/>
        <w:ind w:left="10" w:right="56"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Тематические дни: День Профессий. Ценность развития, Родины. Тематический старт дня. </w:t>
      </w:r>
    </w:p>
    <w:p w:rsidR="00A80B3B" w:rsidRPr="00A80B3B" w:rsidRDefault="00A80B3B" w:rsidP="00A80B3B">
      <w:pPr>
        <w:spacing w:after="266"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A80B3B">
        <w:rPr>
          <w:rFonts w:ascii="Times New Roman" w:hAnsi="Times New Roman" w:cs="Times New Roman"/>
          <w:sz w:val="28"/>
          <w:szCs w:val="28"/>
        </w:rPr>
        <w:t>общелагерном</w:t>
      </w:r>
      <w:proofErr w:type="spellEnd"/>
      <w:r w:rsidRPr="00A80B3B">
        <w:rPr>
          <w:rFonts w:ascii="Times New Roman" w:hAnsi="Times New Roman" w:cs="Times New Roman"/>
          <w:sz w:val="28"/>
          <w:szCs w:val="28"/>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 </w:t>
      </w:r>
    </w:p>
    <w:p w:rsidR="00A80B3B" w:rsidRPr="00A80B3B" w:rsidRDefault="00A80B3B" w:rsidP="00A80B3B">
      <w:pPr>
        <w:spacing w:after="22"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 </w:t>
      </w:r>
    </w:p>
    <w:p w:rsidR="00A80B3B" w:rsidRPr="00A80B3B" w:rsidRDefault="00A80B3B" w:rsidP="00A80B3B">
      <w:pPr>
        <w:spacing w:after="32" w:line="276" w:lineRule="auto"/>
        <w:ind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 </w:t>
      </w:r>
    </w:p>
    <w:p w:rsidR="00A80B3B" w:rsidRPr="00A80B3B" w:rsidRDefault="00A80B3B" w:rsidP="00A80B3B">
      <w:pPr>
        <w:pStyle w:val="1"/>
        <w:numPr>
          <w:ilvl w:val="0"/>
          <w:numId w:val="0"/>
        </w:numPr>
        <w:spacing w:line="276" w:lineRule="auto"/>
        <w:ind w:right="67" w:firstLine="567"/>
        <w:jc w:val="both"/>
        <w:rPr>
          <w:sz w:val="28"/>
          <w:szCs w:val="28"/>
          <w:lang w:val="ru-RU"/>
        </w:rPr>
      </w:pPr>
      <w:r w:rsidRPr="00A80B3B">
        <w:rPr>
          <w:sz w:val="28"/>
          <w:szCs w:val="28"/>
          <w:lang w:val="ru-RU"/>
        </w:rPr>
        <w:t xml:space="preserve">Отрядный уровень (инвариантные формы) </w:t>
      </w:r>
    </w:p>
    <w:p w:rsidR="00A80B3B" w:rsidRPr="00A80B3B" w:rsidRDefault="00A80B3B" w:rsidP="00A80B3B">
      <w:pPr>
        <w:spacing w:after="0" w:line="276" w:lineRule="auto"/>
        <w:ind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Огонек середины смены. Снятие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w:t>
      </w:r>
      <w:proofErr w:type="gramStart"/>
      <w:r w:rsidRPr="00A80B3B">
        <w:rPr>
          <w:rFonts w:ascii="Times New Roman" w:hAnsi="Times New Roman" w:cs="Times New Roman"/>
          <w:sz w:val="28"/>
          <w:szCs w:val="28"/>
        </w:rPr>
        <w:t>эссе</w:t>
      </w:r>
      <w:proofErr w:type="gramEnd"/>
      <w:r w:rsidRPr="00A80B3B">
        <w:rPr>
          <w:rFonts w:ascii="Times New Roman" w:hAnsi="Times New Roman" w:cs="Times New Roman"/>
          <w:sz w:val="28"/>
          <w:szCs w:val="28"/>
        </w:rPr>
        <w:t xml:space="preserve"> или рассказов друг о друге с целью демонстрации сильных сторон и талантов друг друга, благодарности. </w:t>
      </w:r>
    </w:p>
    <w:p w:rsidR="00A80B3B" w:rsidRPr="00A80B3B" w:rsidRDefault="00A80B3B" w:rsidP="00A80B3B">
      <w:pPr>
        <w:spacing w:after="22"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 </w:t>
      </w:r>
    </w:p>
    <w:p w:rsidR="00A80B3B" w:rsidRPr="00A80B3B" w:rsidRDefault="00A80B3B" w:rsidP="00A80B3B">
      <w:pPr>
        <w:spacing w:after="31" w:line="276" w:lineRule="auto"/>
        <w:ind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 </w:t>
      </w:r>
    </w:p>
    <w:p w:rsidR="00A80B3B" w:rsidRPr="00A80B3B" w:rsidRDefault="00A80B3B" w:rsidP="00A80B3B">
      <w:pPr>
        <w:spacing w:after="0" w:line="276" w:lineRule="auto"/>
        <w:ind w:left="10" w:right="64" w:firstLine="567"/>
        <w:jc w:val="both"/>
        <w:rPr>
          <w:rFonts w:ascii="Times New Roman" w:hAnsi="Times New Roman" w:cs="Times New Roman"/>
          <w:sz w:val="28"/>
          <w:szCs w:val="28"/>
        </w:rPr>
      </w:pPr>
      <w:r w:rsidRPr="00A80B3B">
        <w:rPr>
          <w:rFonts w:ascii="Times New Roman" w:hAnsi="Times New Roman" w:cs="Times New Roman"/>
          <w:b/>
          <w:sz w:val="28"/>
          <w:szCs w:val="28"/>
        </w:rPr>
        <w:t xml:space="preserve">Итоговый период смены </w:t>
      </w:r>
    </w:p>
    <w:p w:rsidR="00A80B3B" w:rsidRPr="00A80B3B" w:rsidRDefault="00A80B3B" w:rsidP="00A80B3B">
      <w:pPr>
        <w:spacing w:after="31" w:line="276" w:lineRule="auto"/>
        <w:ind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 </w:t>
      </w:r>
    </w:p>
    <w:p w:rsidR="00A80B3B" w:rsidRPr="00A80B3B" w:rsidRDefault="00A80B3B" w:rsidP="00A80B3B">
      <w:pPr>
        <w:pStyle w:val="1"/>
        <w:numPr>
          <w:ilvl w:val="0"/>
          <w:numId w:val="0"/>
        </w:numPr>
        <w:spacing w:line="276" w:lineRule="auto"/>
        <w:ind w:right="66" w:firstLine="567"/>
        <w:jc w:val="both"/>
        <w:rPr>
          <w:sz w:val="28"/>
          <w:szCs w:val="28"/>
          <w:lang w:val="ru-RU"/>
        </w:rPr>
      </w:pPr>
      <w:proofErr w:type="spellStart"/>
      <w:r w:rsidRPr="00A80B3B">
        <w:rPr>
          <w:sz w:val="28"/>
          <w:szCs w:val="28"/>
          <w:lang w:val="ru-RU"/>
        </w:rPr>
        <w:t>Общелагерный</w:t>
      </w:r>
      <w:proofErr w:type="spellEnd"/>
      <w:r w:rsidRPr="00A80B3B">
        <w:rPr>
          <w:sz w:val="28"/>
          <w:szCs w:val="28"/>
          <w:lang w:val="ru-RU"/>
        </w:rPr>
        <w:t xml:space="preserve"> уровень (инвариантные формы) </w:t>
      </w:r>
    </w:p>
    <w:p w:rsidR="00A80B3B" w:rsidRPr="00A80B3B" w:rsidRDefault="00A80B3B" w:rsidP="00A80B3B">
      <w:pPr>
        <w:spacing w:after="0" w:line="276" w:lineRule="auto"/>
        <w:ind w:left="540"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 </w:t>
      </w:r>
    </w:p>
    <w:p w:rsidR="00A80B3B" w:rsidRPr="00A80B3B" w:rsidRDefault="00A80B3B" w:rsidP="00A80B3B">
      <w:pPr>
        <w:spacing w:after="0"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 </w:t>
      </w:r>
    </w:p>
    <w:p w:rsidR="00A80B3B" w:rsidRPr="00A80B3B" w:rsidRDefault="00A80B3B" w:rsidP="00A80B3B">
      <w:pPr>
        <w:spacing w:after="0" w:line="276" w:lineRule="auto"/>
        <w:ind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 </w:t>
      </w:r>
    </w:p>
    <w:p w:rsidR="00A80B3B" w:rsidRPr="00A80B3B" w:rsidRDefault="00A80B3B" w:rsidP="00A80B3B">
      <w:pPr>
        <w:spacing w:after="0" w:line="276" w:lineRule="auto"/>
        <w:ind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 </w:t>
      </w:r>
    </w:p>
    <w:p w:rsidR="00A80B3B" w:rsidRPr="00A80B3B" w:rsidRDefault="00A80B3B" w:rsidP="00A80B3B">
      <w:pPr>
        <w:pStyle w:val="1"/>
        <w:numPr>
          <w:ilvl w:val="0"/>
          <w:numId w:val="0"/>
        </w:numPr>
        <w:spacing w:line="276" w:lineRule="auto"/>
        <w:ind w:right="67" w:firstLine="567"/>
        <w:jc w:val="both"/>
        <w:rPr>
          <w:sz w:val="28"/>
          <w:szCs w:val="28"/>
          <w:lang w:val="ru-RU"/>
        </w:rPr>
      </w:pPr>
      <w:r w:rsidRPr="00A80B3B">
        <w:rPr>
          <w:sz w:val="28"/>
          <w:szCs w:val="28"/>
          <w:lang w:val="ru-RU"/>
        </w:rPr>
        <w:t xml:space="preserve">Отрядный уровень (инвариантные формы) </w:t>
      </w:r>
    </w:p>
    <w:p w:rsidR="00A80B3B" w:rsidRPr="00A80B3B" w:rsidRDefault="00A80B3B" w:rsidP="00A80B3B">
      <w:pPr>
        <w:spacing w:after="0" w:line="276" w:lineRule="auto"/>
        <w:ind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 </w:t>
      </w:r>
    </w:p>
    <w:p w:rsidR="00A80B3B" w:rsidRPr="00A80B3B" w:rsidRDefault="00A80B3B" w:rsidP="00A80B3B">
      <w:pPr>
        <w:spacing w:after="267"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 </w:t>
      </w:r>
    </w:p>
    <w:p w:rsidR="00A80B3B" w:rsidRPr="00A80B3B" w:rsidRDefault="00A80B3B" w:rsidP="00A80B3B">
      <w:pPr>
        <w:spacing w:line="276" w:lineRule="auto"/>
        <w:ind w:left="-15" w:right="57" w:firstLine="567"/>
        <w:jc w:val="both"/>
        <w:rPr>
          <w:rFonts w:ascii="Times New Roman" w:hAnsi="Times New Roman" w:cs="Times New Roman"/>
          <w:sz w:val="28"/>
          <w:szCs w:val="28"/>
        </w:rPr>
      </w:pPr>
      <w:r w:rsidRPr="00A80B3B">
        <w:rPr>
          <w:rFonts w:ascii="Times New Roman" w:hAnsi="Times New Roman" w:cs="Times New Roman"/>
          <w:sz w:val="28"/>
          <w:szCs w:val="28"/>
        </w:rPr>
        <w:t xml:space="preserve">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 </w:t>
      </w:r>
    </w:p>
    <w:p w:rsidR="00A80B3B" w:rsidRDefault="00A80B3B" w:rsidP="001F5034">
      <w:pPr>
        <w:spacing w:after="199" w:line="276" w:lineRule="auto"/>
        <w:ind w:left="-15" w:right="50" w:firstLine="540"/>
        <w:jc w:val="both"/>
        <w:rPr>
          <w:rFonts w:ascii="Times New Roman" w:hAnsi="Times New Roman" w:cs="Times New Roman"/>
          <w:sz w:val="28"/>
          <w:szCs w:val="28"/>
        </w:rPr>
      </w:pPr>
    </w:p>
    <w:p w:rsidR="00A80B3B" w:rsidRPr="001F5034" w:rsidRDefault="00A80B3B" w:rsidP="001F5034">
      <w:pPr>
        <w:spacing w:after="199" w:line="276" w:lineRule="auto"/>
        <w:ind w:left="-15" w:right="50" w:firstLine="540"/>
        <w:jc w:val="both"/>
        <w:rPr>
          <w:rFonts w:ascii="Times New Roman" w:hAnsi="Times New Roman" w:cs="Times New Roman"/>
          <w:sz w:val="28"/>
          <w:szCs w:val="28"/>
        </w:rPr>
      </w:pPr>
    </w:p>
    <w:p w:rsidR="00D22EE7" w:rsidRPr="001F5034" w:rsidRDefault="00D22EE7" w:rsidP="001F5034">
      <w:pPr>
        <w:spacing w:line="276" w:lineRule="auto"/>
        <w:ind w:firstLine="567"/>
        <w:jc w:val="both"/>
        <w:rPr>
          <w:rFonts w:ascii="Times New Roman" w:hAnsi="Times New Roman" w:cs="Times New Roman"/>
          <w:sz w:val="28"/>
          <w:szCs w:val="28"/>
        </w:rPr>
      </w:pPr>
    </w:p>
    <w:p w:rsidR="00D22EE7" w:rsidRPr="001F5034" w:rsidRDefault="00D22EE7" w:rsidP="001F5034">
      <w:pPr>
        <w:spacing w:line="276" w:lineRule="auto"/>
        <w:ind w:firstLine="567"/>
        <w:jc w:val="both"/>
        <w:rPr>
          <w:rFonts w:ascii="Times New Roman" w:hAnsi="Times New Roman" w:cs="Times New Roman"/>
          <w:sz w:val="28"/>
          <w:szCs w:val="28"/>
        </w:rPr>
      </w:pPr>
    </w:p>
    <w:sectPr w:rsidR="00D22EE7" w:rsidRPr="001F5034" w:rsidSect="00D22EE7">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6360E"/>
    <w:multiLevelType w:val="multilevel"/>
    <w:tmpl w:val="04185E28"/>
    <w:lvl w:ilvl="0">
      <w:start w:val="1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EA6D66"/>
    <w:multiLevelType w:val="hybridMultilevel"/>
    <w:tmpl w:val="817CDD72"/>
    <w:lvl w:ilvl="0" w:tplc="E576A032">
      <w:start w:val="17"/>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6561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C6B73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4235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B8CEF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16555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4ECFD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0CAA8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C2356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9F4F38"/>
    <w:multiLevelType w:val="hybridMultilevel"/>
    <w:tmpl w:val="C06CA11E"/>
    <w:lvl w:ilvl="0" w:tplc="6BDC5168">
      <w:start w:val="7"/>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1A383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4CA46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8CA2B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D032D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F41C7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25BD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EC6B8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489FB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EC71EC"/>
    <w:multiLevelType w:val="hybridMultilevel"/>
    <w:tmpl w:val="69626A56"/>
    <w:lvl w:ilvl="0" w:tplc="C832DE4E">
      <w:start w:val="1"/>
      <w:numFmt w:val="upperRoman"/>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CA06A2">
      <w:start w:val="1"/>
      <w:numFmt w:val="lowerLetter"/>
      <w:lvlText w:val="%2"/>
      <w:lvlJc w:val="left"/>
      <w:pPr>
        <w:ind w:left="46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ADE0E84">
      <w:start w:val="1"/>
      <w:numFmt w:val="lowerRoman"/>
      <w:lvlText w:val="%3"/>
      <w:lvlJc w:val="left"/>
      <w:pPr>
        <w:ind w:left="54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2AF728">
      <w:start w:val="1"/>
      <w:numFmt w:val="decimal"/>
      <w:lvlText w:val="%4"/>
      <w:lvlJc w:val="left"/>
      <w:pPr>
        <w:ind w:left="61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1884EE0">
      <w:start w:val="1"/>
      <w:numFmt w:val="lowerLetter"/>
      <w:lvlText w:val="%5"/>
      <w:lvlJc w:val="left"/>
      <w:pPr>
        <w:ind w:left="68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34ACB52">
      <w:start w:val="1"/>
      <w:numFmt w:val="lowerRoman"/>
      <w:lvlText w:val="%6"/>
      <w:lvlJc w:val="left"/>
      <w:pPr>
        <w:ind w:left="75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56E436">
      <w:start w:val="1"/>
      <w:numFmt w:val="decimal"/>
      <w:lvlText w:val="%7"/>
      <w:lvlJc w:val="left"/>
      <w:pPr>
        <w:ind w:left="8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764DF4">
      <w:start w:val="1"/>
      <w:numFmt w:val="lowerLetter"/>
      <w:lvlText w:val="%8"/>
      <w:lvlJc w:val="left"/>
      <w:pPr>
        <w:ind w:left="90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B28D8DA">
      <w:start w:val="1"/>
      <w:numFmt w:val="lowerRoman"/>
      <w:lvlText w:val="%9"/>
      <w:lvlJc w:val="left"/>
      <w:pPr>
        <w:ind w:left="97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B108B1"/>
    <w:multiLevelType w:val="multilevel"/>
    <w:tmpl w:val="4D22A002"/>
    <w:lvl w:ilvl="0">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AF4A5C"/>
    <w:multiLevelType w:val="multilevel"/>
    <w:tmpl w:val="D14AA73A"/>
    <w:lvl w:ilvl="0">
      <w:start w:val="29"/>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3F5BD0"/>
    <w:multiLevelType w:val="multilevel"/>
    <w:tmpl w:val="EC06625A"/>
    <w:lvl w:ilvl="0">
      <w:start w:val="2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B8B6EF5"/>
    <w:multiLevelType w:val="hybridMultilevel"/>
    <w:tmpl w:val="0EB0C3A6"/>
    <w:lvl w:ilvl="0" w:tplc="60EEEB3A">
      <w:start w:val="3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1CBE0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04230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5673B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D47F1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0E6D7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82CAC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28DBD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2829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6D63720"/>
    <w:multiLevelType w:val="hybridMultilevel"/>
    <w:tmpl w:val="074AEC3A"/>
    <w:lvl w:ilvl="0" w:tplc="351854F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5EEE5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6C3E8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AE71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A96C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8071B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1EFBA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DC206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D4BF3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CB68FC"/>
    <w:multiLevelType w:val="multilevel"/>
    <w:tmpl w:val="B7EC63EC"/>
    <w:lvl w:ilvl="0">
      <w:start w:val="1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A393319"/>
    <w:multiLevelType w:val="hybridMultilevel"/>
    <w:tmpl w:val="1D6E7BAC"/>
    <w:lvl w:ilvl="0" w:tplc="D37A8DB0">
      <w:start w:val="16"/>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4AF24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4ED7E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6CBE8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F2717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46E30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14766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26791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F2787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8"/>
  </w:num>
  <w:num w:numId="3">
    <w:abstractNumId w:val="2"/>
  </w:num>
  <w:num w:numId="4">
    <w:abstractNumId w:val="4"/>
  </w:num>
  <w:num w:numId="5">
    <w:abstractNumId w:val="9"/>
  </w:num>
  <w:num w:numId="6">
    <w:abstractNumId w:val="10"/>
  </w:num>
  <w:num w:numId="7">
    <w:abstractNumId w:val="1"/>
  </w:num>
  <w:num w:numId="8">
    <w:abstractNumId w:val="0"/>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E7"/>
    <w:rsid w:val="001F5034"/>
    <w:rsid w:val="005C0E7B"/>
    <w:rsid w:val="00A80B3B"/>
    <w:rsid w:val="00AB16BC"/>
    <w:rsid w:val="00B64DAF"/>
    <w:rsid w:val="00D22EE7"/>
    <w:rsid w:val="00D73D89"/>
    <w:rsid w:val="00EA3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2576"/>
  <w15:chartTrackingRefBased/>
  <w15:docId w15:val="{FB6B2DB5-B884-4208-AA04-8E101C86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next w:val="a"/>
    <w:link w:val="10"/>
    <w:uiPriority w:val="9"/>
    <w:unhideWhenUsed/>
    <w:qFormat/>
    <w:rsid w:val="00D22EE7"/>
    <w:pPr>
      <w:keepNext/>
      <w:keepLines/>
      <w:numPr>
        <w:numId w:val="1"/>
      </w:numPr>
      <w:spacing w:after="0"/>
      <w:ind w:left="10" w:right="64" w:hanging="10"/>
      <w:jc w:val="center"/>
      <w:outlineLvl w:val="0"/>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2EE7"/>
    <w:rPr>
      <w:rFonts w:ascii="Times New Roman" w:eastAsia="Times New Roman" w:hAnsi="Times New Roman" w:cs="Times New Roman"/>
      <w:b/>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33</Pages>
  <Words>9395</Words>
  <Characters>53553</Characters>
  <Application>Microsoft Office Word</Application>
  <DocSecurity>0</DocSecurity>
  <Lines>446</Lines>
  <Paragraphs>125</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Общие положения </vt:lpstr>
      <vt:lpstr>Целевой раздел Программы </vt:lpstr>
      <vt:lpstr>Содержательный раздел </vt:lpstr>
      <vt:lpstr>Организационный раздел </vt:lpstr>
    </vt:vector>
  </TitlesOfParts>
  <Company/>
  <LinksUpToDate>false</LinksUpToDate>
  <CharactersWithSpaces>62823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2025-05-13T08:45:00Z</dcterms:created>
  <dcterms:modified xsi:type="dcterms:W3CDTF">2025-05-14T03:47:00Z</dcterms:modified>
</cp:coreProperties>
</file>